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1E" w:rsidRPr="007238FD" w:rsidRDefault="00AF751E" w:rsidP="00AF751E">
      <w:pPr>
        <w:pBdr>
          <w:bottom w:val="single" w:sz="6" w:space="1" w:color="auto"/>
        </w:pBdr>
        <w:jc w:val="center"/>
        <w:rPr>
          <w:b/>
          <w:sz w:val="36"/>
          <w:szCs w:val="36"/>
          <w:lang w:val="bg-BG"/>
        </w:rPr>
      </w:pPr>
      <w:r w:rsidRPr="007238FD">
        <w:rPr>
          <w:b/>
          <w:sz w:val="36"/>
          <w:szCs w:val="36"/>
        </w:rPr>
        <w:t>НАРОДНО ЧИТАЛИЩЕ „</w:t>
      </w:r>
      <w:r w:rsidRPr="007238FD">
        <w:rPr>
          <w:b/>
          <w:sz w:val="36"/>
          <w:szCs w:val="36"/>
          <w:lang w:val="bg-BG"/>
        </w:rPr>
        <w:t xml:space="preserve">Пробуда </w:t>
      </w:r>
      <w:r w:rsidRPr="007238FD">
        <w:rPr>
          <w:b/>
          <w:sz w:val="36"/>
          <w:szCs w:val="36"/>
        </w:rPr>
        <w:t>–</w:t>
      </w:r>
      <w:r w:rsidRPr="007238FD">
        <w:rPr>
          <w:b/>
          <w:sz w:val="36"/>
          <w:szCs w:val="36"/>
          <w:lang w:val="bg-BG"/>
        </w:rPr>
        <w:t>1928г</w:t>
      </w:r>
      <w:r w:rsidRPr="007238FD">
        <w:rPr>
          <w:b/>
          <w:sz w:val="36"/>
          <w:szCs w:val="36"/>
        </w:rPr>
        <w:t>.” –</w:t>
      </w:r>
      <w:r w:rsidRPr="007238FD">
        <w:rPr>
          <w:b/>
          <w:sz w:val="36"/>
          <w:szCs w:val="36"/>
          <w:lang w:val="bg-BG"/>
        </w:rPr>
        <w:t>С. Оризари</w:t>
      </w:r>
    </w:p>
    <w:p w:rsidR="00AF751E" w:rsidRPr="00E05F98" w:rsidRDefault="00AF751E" w:rsidP="00AF751E">
      <w:pPr>
        <w:jc w:val="center"/>
        <w:rPr>
          <w:b/>
          <w:sz w:val="36"/>
          <w:szCs w:val="36"/>
          <w:lang w:val="bg-BG"/>
        </w:rPr>
      </w:pPr>
    </w:p>
    <w:p w:rsidR="00AF751E" w:rsidRPr="00E05F98" w:rsidRDefault="00AF751E" w:rsidP="00AF751E">
      <w:pPr>
        <w:jc w:val="center"/>
        <w:rPr>
          <w:b/>
          <w:sz w:val="36"/>
          <w:szCs w:val="36"/>
          <w:lang w:val="bg-BG"/>
        </w:rPr>
      </w:pPr>
    </w:p>
    <w:p w:rsidR="00AF751E" w:rsidRPr="00E05F98" w:rsidRDefault="00AF751E" w:rsidP="00AF751E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План </w:t>
      </w:r>
    </w:p>
    <w:p w:rsidR="00AF751E" w:rsidRDefault="00AF751E" w:rsidP="00AF751E">
      <w:pPr>
        <w:jc w:val="center"/>
        <w:rPr>
          <w:b/>
          <w:sz w:val="28"/>
          <w:szCs w:val="28"/>
          <w:lang w:val="bg-BG"/>
        </w:rPr>
      </w:pPr>
      <w:r w:rsidRPr="00E05F98">
        <w:rPr>
          <w:b/>
          <w:sz w:val="28"/>
          <w:szCs w:val="28"/>
          <w:lang w:val="bg-BG"/>
        </w:rPr>
        <w:t>за дейността</w:t>
      </w:r>
      <w:r>
        <w:rPr>
          <w:b/>
          <w:sz w:val="28"/>
          <w:szCs w:val="28"/>
          <w:lang w:val="bg-BG"/>
        </w:rPr>
        <w:t xml:space="preserve"> </w:t>
      </w:r>
      <w:r w:rsidRPr="00E05F98">
        <w:rPr>
          <w:b/>
          <w:sz w:val="28"/>
          <w:szCs w:val="28"/>
          <w:lang w:val="bg-BG"/>
        </w:rPr>
        <w:t>на Народно читалище „</w:t>
      </w:r>
      <w:r>
        <w:rPr>
          <w:b/>
          <w:sz w:val="28"/>
          <w:szCs w:val="28"/>
          <w:lang w:val="bg-BG"/>
        </w:rPr>
        <w:t xml:space="preserve">Пробуда „1928г . </w:t>
      </w:r>
    </w:p>
    <w:p w:rsidR="00AF751E" w:rsidRDefault="00AF751E" w:rsidP="00AF751E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през 20</w:t>
      </w:r>
      <w:r w:rsidR="00FC3A7D">
        <w:rPr>
          <w:b/>
          <w:sz w:val="28"/>
          <w:szCs w:val="28"/>
          <w:lang w:val="bg-BG"/>
        </w:rPr>
        <w:t>20</w:t>
      </w:r>
      <w:r>
        <w:rPr>
          <w:b/>
          <w:sz w:val="28"/>
          <w:szCs w:val="28"/>
          <w:lang w:val="bg-BG"/>
        </w:rPr>
        <w:t xml:space="preserve"> г.</w:t>
      </w:r>
    </w:p>
    <w:p w:rsidR="00AF751E" w:rsidRPr="007238FD" w:rsidRDefault="00AF751E" w:rsidP="00AF751E">
      <w:pPr>
        <w:autoSpaceDE w:val="0"/>
        <w:autoSpaceDN w:val="0"/>
        <w:adjustRightInd w:val="0"/>
        <w:jc w:val="both"/>
        <w:rPr>
          <w:sz w:val="36"/>
          <w:szCs w:val="36"/>
          <w:lang w:val="bg-BG"/>
        </w:rPr>
      </w:pPr>
      <w:r w:rsidRPr="007238FD">
        <w:rPr>
          <w:sz w:val="36"/>
          <w:szCs w:val="36"/>
        </w:rPr>
        <w:t>Народно</w:t>
      </w:r>
      <w:r w:rsidRPr="007238FD">
        <w:rPr>
          <w:sz w:val="36"/>
          <w:szCs w:val="36"/>
          <w:lang w:val="bg-BG"/>
        </w:rPr>
        <w:t xml:space="preserve"> </w:t>
      </w:r>
      <w:r w:rsidRPr="007238FD">
        <w:rPr>
          <w:sz w:val="36"/>
          <w:szCs w:val="36"/>
        </w:rPr>
        <w:t>читалище”Пробуда-19</w:t>
      </w:r>
      <w:r w:rsidRPr="007238FD">
        <w:rPr>
          <w:sz w:val="36"/>
          <w:szCs w:val="36"/>
          <w:lang w:val="bg-BG"/>
        </w:rPr>
        <w:t xml:space="preserve">28 </w:t>
      </w:r>
      <w:r w:rsidRPr="007238FD">
        <w:rPr>
          <w:sz w:val="36"/>
          <w:szCs w:val="36"/>
        </w:rPr>
        <w:t>г.” е самостоятелна,</w:t>
      </w:r>
      <w:r w:rsidRPr="007238FD">
        <w:rPr>
          <w:sz w:val="36"/>
          <w:szCs w:val="36"/>
          <w:lang w:val="bg-BG"/>
        </w:rPr>
        <w:t xml:space="preserve"> </w:t>
      </w:r>
      <w:r w:rsidRPr="007238FD">
        <w:rPr>
          <w:sz w:val="36"/>
          <w:szCs w:val="36"/>
        </w:rPr>
        <w:t>независима,</w:t>
      </w:r>
      <w:r w:rsidRPr="007238FD">
        <w:rPr>
          <w:sz w:val="36"/>
          <w:szCs w:val="36"/>
          <w:lang w:val="bg-BG"/>
        </w:rPr>
        <w:t xml:space="preserve"> </w:t>
      </w:r>
      <w:r w:rsidRPr="007238FD">
        <w:rPr>
          <w:sz w:val="36"/>
          <w:szCs w:val="36"/>
        </w:rPr>
        <w:t>самоуправляваща се обществена организация,</w:t>
      </w:r>
      <w:r w:rsidRPr="007238FD">
        <w:rPr>
          <w:sz w:val="36"/>
          <w:szCs w:val="36"/>
          <w:lang w:val="bg-BG"/>
        </w:rPr>
        <w:t xml:space="preserve"> </w:t>
      </w:r>
      <w:r w:rsidRPr="007238FD">
        <w:rPr>
          <w:sz w:val="36"/>
          <w:szCs w:val="36"/>
        </w:rPr>
        <w:t xml:space="preserve">която изпълнява функциите на културен институт </w:t>
      </w:r>
      <w:r w:rsidRPr="007238FD">
        <w:rPr>
          <w:sz w:val="36"/>
          <w:szCs w:val="36"/>
          <w:lang w:val="bg-BG"/>
        </w:rPr>
        <w:t xml:space="preserve">в село Оризари . В </w:t>
      </w:r>
      <w:r w:rsidRPr="007238FD">
        <w:rPr>
          <w:sz w:val="36"/>
          <w:szCs w:val="36"/>
        </w:rPr>
        <w:t xml:space="preserve"> дейност</w:t>
      </w:r>
      <w:r w:rsidRPr="007238FD">
        <w:rPr>
          <w:sz w:val="36"/>
          <w:szCs w:val="36"/>
          <w:lang w:val="bg-BG"/>
        </w:rPr>
        <w:t>та на читалището</w:t>
      </w:r>
      <w:r w:rsidRPr="007238FD">
        <w:rPr>
          <w:sz w:val="36"/>
          <w:szCs w:val="36"/>
        </w:rPr>
        <w:t xml:space="preserve"> могат да участват всички граждани без ограничения,</w:t>
      </w:r>
      <w:r w:rsidRPr="007238FD">
        <w:rPr>
          <w:sz w:val="36"/>
          <w:szCs w:val="36"/>
          <w:lang w:val="bg-BG"/>
        </w:rPr>
        <w:t xml:space="preserve"> </w:t>
      </w:r>
      <w:r w:rsidRPr="007238FD">
        <w:rPr>
          <w:sz w:val="36"/>
          <w:szCs w:val="36"/>
        </w:rPr>
        <w:t>възраст,</w:t>
      </w:r>
      <w:r w:rsidRPr="007238FD">
        <w:rPr>
          <w:sz w:val="36"/>
          <w:szCs w:val="36"/>
          <w:lang w:val="bg-BG"/>
        </w:rPr>
        <w:t xml:space="preserve"> </w:t>
      </w:r>
      <w:r w:rsidRPr="007238FD">
        <w:rPr>
          <w:sz w:val="36"/>
          <w:szCs w:val="36"/>
        </w:rPr>
        <w:t>партийна,</w:t>
      </w:r>
      <w:r w:rsidRPr="007238FD">
        <w:rPr>
          <w:sz w:val="36"/>
          <w:szCs w:val="36"/>
          <w:lang w:val="bg-BG"/>
        </w:rPr>
        <w:t xml:space="preserve"> </w:t>
      </w:r>
      <w:r w:rsidRPr="007238FD">
        <w:rPr>
          <w:sz w:val="36"/>
          <w:szCs w:val="36"/>
        </w:rPr>
        <w:t>етническа и религиозна принадлежност.Читалището работи в тясно сътрудничество с учебни заведения,</w:t>
      </w:r>
      <w:r w:rsidRPr="007238FD">
        <w:rPr>
          <w:sz w:val="36"/>
          <w:szCs w:val="36"/>
          <w:lang w:val="bg-BG"/>
        </w:rPr>
        <w:t xml:space="preserve"> </w:t>
      </w:r>
      <w:r w:rsidRPr="007238FD">
        <w:rPr>
          <w:sz w:val="36"/>
          <w:szCs w:val="36"/>
        </w:rPr>
        <w:t>културни институти,</w:t>
      </w:r>
      <w:r w:rsidRPr="007238FD">
        <w:rPr>
          <w:sz w:val="36"/>
          <w:szCs w:val="36"/>
          <w:lang w:val="bg-BG"/>
        </w:rPr>
        <w:t xml:space="preserve"> </w:t>
      </w:r>
      <w:r w:rsidRPr="007238FD">
        <w:rPr>
          <w:sz w:val="36"/>
          <w:szCs w:val="36"/>
        </w:rPr>
        <w:t xml:space="preserve">обществени и други организации. </w:t>
      </w:r>
      <w:r w:rsidRPr="007238FD">
        <w:rPr>
          <w:sz w:val="36"/>
          <w:szCs w:val="36"/>
          <w:lang w:val="bg-BG"/>
        </w:rPr>
        <w:t xml:space="preserve">Плана за развитие на читалищната дейност </w:t>
      </w:r>
      <w:r w:rsidRPr="007238FD">
        <w:rPr>
          <w:sz w:val="36"/>
          <w:szCs w:val="36"/>
        </w:rPr>
        <w:t>за 20</w:t>
      </w:r>
      <w:r w:rsidR="00FC3A7D" w:rsidRPr="007238FD">
        <w:rPr>
          <w:sz w:val="36"/>
          <w:szCs w:val="36"/>
          <w:lang w:val="bg-BG"/>
        </w:rPr>
        <w:t>20</w:t>
      </w:r>
      <w:r w:rsidRPr="007238FD">
        <w:rPr>
          <w:sz w:val="36"/>
          <w:szCs w:val="36"/>
        </w:rPr>
        <w:t xml:space="preserve"> година е </w:t>
      </w:r>
      <w:proofErr w:type="spellStart"/>
      <w:r w:rsidRPr="007238FD">
        <w:rPr>
          <w:sz w:val="36"/>
          <w:szCs w:val="36"/>
          <w:lang w:val="ru-RU"/>
        </w:rPr>
        <w:t>направен</w:t>
      </w:r>
      <w:proofErr w:type="spellEnd"/>
      <w:r w:rsidRPr="007238FD">
        <w:rPr>
          <w:sz w:val="36"/>
          <w:szCs w:val="36"/>
          <w:lang w:val="ru-RU"/>
        </w:rPr>
        <w:t xml:space="preserve"> </w:t>
      </w:r>
      <w:r w:rsidRPr="007238FD">
        <w:rPr>
          <w:sz w:val="36"/>
          <w:szCs w:val="36"/>
        </w:rPr>
        <w:t>въз основа на Закона за народните читалища, Закона за закрила и развитие на културата и е съобразена</w:t>
      </w:r>
      <w:r w:rsidRPr="007238FD">
        <w:rPr>
          <w:sz w:val="36"/>
          <w:szCs w:val="36"/>
          <w:lang w:val="ru-RU"/>
        </w:rPr>
        <w:t xml:space="preserve"> </w:t>
      </w:r>
      <w:r w:rsidRPr="007238FD">
        <w:rPr>
          <w:sz w:val="36"/>
          <w:szCs w:val="36"/>
        </w:rPr>
        <w:t xml:space="preserve">с общинската културна политика, осъществявана на основание на съществуващата нормативна уредба и чрез изпълнението на Общинския културен календар. </w:t>
      </w:r>
    </w:p>
    <w:p w:rsidR="00AF751E" w:rsidRPr="007238FD" w:rsidRDefault="00AF751E" w:rsidP="00AF751E">
      <w:pPr>
        <w:jc w:val="center"/>
        <w:rPr>
          <w:sz w:val="36"/>
          <w:szCs w:val="36"/>
          <w:lang w:val="bg-BG"/>
        </w:rPr>
      </w:pPr>
      <w:r w:rsidRPr="007238FD">
        <w:rPr>
          <w:sz w:val="36"/>
          <w:szCs w:val="36"/>
          <w:lang w:val="bg-BG"/>
        </w:rPr>
        <w:t>Основните дейности на Читалището са:</w:t>
      </w:r>
    </w:p>
    <w:p w:rsidR="00AF751E" w:rsidRPr="007238FD" w:rsidRDefault="00AF751E" w:rsidP="00AF751E">
      <w:pPr>
        <w:jc w:val="center"/>
        <w:rPr>
          <w:sz w:val="36"/>
          <w:szCs w:val="36"/>
          <w:lang w:val="bg-BG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bCs/>
          <w:sz w:val="36"/>
          <w:szCs w:val="36"/>
          <w:lang w:val="bg-BG"/>
        </w:rPr>
      </w:pPr>
      <w:r w:rsidRPr="007238FD">
        <w:rPr>
          <w:rFonts w:ascii="Times New Roman" w:hAnsi="Times New Roman"/>
          <w:bCs/>
          <w:sz w:val="36"/>
          <w:szCs w:val="36"/>
          <w:lang w:val="bg-BG"/>
        </w:rPr>
        <w:t xml:space="preserve">  Обогатяване на дейността и усъвършенстване на предлагания културен продукт и услуги;</w:t>
      </w:r>
    </w:p>
    <w:p w:rsidR="00AF751E" w:rsidRPr="007238FD" w:rsidRDefault="00AF751E" w:rsidP="00AF751E">
      <w:pPr>
        <w:pStyle w:val="aa"/>
        <w:rPr>
          <w:rFonts w:ascii="Times New Roman" w:hAnsi="Times New Roman"/>
          <w:bCs/>
          <w:sz w:val="36"/>
          <w:szCs w:val="36"/>
          <w:lang w:val="bg-BG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bCs/>
          <w:sz w:val="36"/>
          <w:szCs w:val="36"/>
          <w:lang w:val="bg-BG"/>
        </w:rPr>
      </w:pPr>
      <w:r w:rsidRPr="007238FD">
        <w:rPr>
          <w:rFonts w:ascii="Times New Roman" w:hAnsi="Times New Roman"/>
          <w:bCs/>
          <w:sz w:val="36"/>
          <w:szCs w:val="36"/>
          <w:lang w:val="bg-BG"/>
        </w:rPr>
        <w:t>Съхраняване и популяризиране на българските културни традиции и наследство;</w:t>
      </w:r>
    </w:p>
    <w:p w:rsidR="00AF751E" w:rsidRPr="007238FD" w:rsidRDefault="00AF751E" w:rsidP="00AF751E">
      <w:pPr>
        <w:pStyle w:val="aa"/>
        <w:rPr>
          <w:rFonts w:ascii="Times New Roman" w:hAnsi="Times New Roman"/>
          <w:bCs/>
          <w:sz w:val="36"/>
          <w:szCs w:val="36"/>
          <w:lang w:val="bg-BG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bCs/>
          <w:sz w:val="36"/>
          <w:szCs w:val="36"/>
          <w:lang w:val="bg-BG"/>
        </w:rPr>
      </w:pPr>
      <w:r w:rsidRPr="007238FD">
        <w:rPr>
          <w:rFonts w:ascii="Times New Roman" w:hAnsi="Times New Roman"/>
          <w:bCs/>
          <w:sz w:val="36"/>
          <w:szCs w:val="36"/>
          <w:lang w:val="bg-BG"/>
        </w:rPr>
        <w:t xml:space="preserve">Утвърждаване на читалището като място за информация, общуване, успешни социални </w:t>
      </w:r>
    </w:p>
    <w:p w:rsidR="00AF751E" w:rsidRPr="007238FD" w:rsidRDefault="00AF751E" w:rsidP="00AF751E">
      <w:pPr>
        <w:pStyle w:val="aa"/>
        <w:rPr>
          <w:rFonts w:ascii="Times New Roman" w:hAnsi="Times New Roman"/>
          <w:bCs/>
          <w:sz w:val="36"/>
          <w:szCs w:val="36"/>
          <w:lang w:val="bg-BG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bCs/>
          <w:sz w:val="36"/>
          <w:szCs w:val="36"/>
          <w:lang w:val="bg-BG"/>
        </w:rPr>
      </w:pPr>
      <w:r w:rsidRPr="007238FD">
        <w:rPr>
          <w:rFonts w:ascii="Times New Roman" w:hAnsi="Times New Roman"/>
          <w:bCs/>
          <w:sz w:val="36"/>
          <w:szCs w:val="36"/>
          <w:lang w:val="bg-BG"/>
        </w:rPr>
        <w:lastRenderedPageBreak/>
        <w:t>Практики.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  <w:r w:rsidRPr="007238FD">
        <w:rPr>
          <w:rFonts w:ascii="Times New Roman" w:hAnsi="Times New Roman"/>
          <w:sz w:val="36"/>
          <w:szCs w:val="36"/>
          <w:lang w:val="bg-BG"/>
        </w:rPr>
        <w:tab/>
        <w:t>ІІ Значими културни събития: Изготвяне на програма за отбелязване на значими дати от нашата история и  литература .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  <w:r w:rsidRPr="007238FD">
        <w:rPr>
          <w:rFonts w:ascii="Times New Roman" w:hAnsi="Times New Roman"/>
          <w:sz w:val="36"/>
          <w:szCs w:val="36"/>
          <w:lang w:val="bg-BG"/>
        </w:rPr>
        <w:tab/>
        <w:t xml:space="preserve">ІІІ Работа по проекти: 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  <w:r w:rsidRPr="007238FD">
        <w:rPr>
          <w:rFonts w:ascii="Times New Roman" w:hAnsi="Times New Roman"/>
          <w:sz w:val="36"/>
          <w:szCs w:val="36"/>
          <w:lang w:val="bg-BG"/>
        </w:rPr>
        <w:t xml:space="preserve">Европейски програми за развитие на селските райони 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  <w:r w:rsidRPr="007238FD">
        <w:rPr>
          <w:rFonts w:ascii="Times New Roman" w:hAnsi="Times New Roman"/>
          <w:sz w:val="36"/>
          <w:szCs w:val="36"/>
          <w:lang w:val="bg-BG"/>
        </w:rPr>
        <w:t>Кандидатстване по проекти за  закупуване на нови книги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  <w:r w:rsidRPr="007238FD">
        <w:rPr>
          <w:rFonts w:ascii="Times New Roman" w:hAnsi="Times New Roman"/>
          <w:sz w:val="36"/>
          <w:szCs w:val="36"/>
          <w:lang w:val="bg-BG"/>
        </w:rPr>
        <w:tab/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  <w:r w:rsidRPr="007238FD">
        <w:rPr>
          <w:rFonts w:ascii="Times New Roman" w:hAnsi="Times New Roman"/>
          <w:sz w:val="36"/>
          <w:szCs w:val="36"/>
          <w:lang w:val="bg-BG"/>
        </w:rPr>
        <w:tab/>
        <w:t>І</w:t>
      </w:r>
      <w:r w:rsidRPr="007238FD">
        <w:rPr>
          <w:rFonts w:ascii="Times New Roman" w:hAnsi="Times New Roman"/>
          <w:sz w:val="36"/>
          <w:szCs w:val="36"/>
        </w:rPr>
        <w:t>V</w:t>
      </w:r>
      <w:r w:rsidRPr="007238FD">
        <w:rPr>
          <w:rFonts w:ascii="Times New Roman" w:hAnsi="Times New Roman"/>
          <w:sz w:val="36"/>
          <w:szCs w:val="36"/>
          <w:lang w:val="bg-BG"/>
        </w:rPr>
        <w:t xml:space="preserve"> Структура на читалището: </w:t>
      </w:r>
    </w:p>
    <w:p w:rsidR="007238FD" w:rsidRDefault="007238FD" w:rsidP="00AF751E">
      <w:pPr>
        <w:pStyle w:val="aa"/>
        <w:rPr>
          <w:rFonts w:ascii="Times New Roman" w:hAnsi="Times New Roman"/>
          <w:sz w:val="24"/>
          <w:szCs w:val="24"/>
          <w:lang w:val="bg-BG"/>
        </w:rPr>
      </w:pPr>
    </w:p>
    <w:p w:rsidR="007238FD" w:rsidRPr="00AF751E" w:rsidRDefault="007238FD" w:rsidP="00AF751E">
      <w:pPr>
        <w:pStyle w:val="aa"/>
        <w:rPr>
          <w:rFonts w:ascii="Times New Roman" w:hAnsi="Times New Roman"/>
          <w:sz w:val="24"/>
          <w:szCs w:val="24"/>
          <w:lang w:val="bg-BG"/>
        </w:rPr>
      </w:pPr>
    </w:p>
    <w:p w:rsidR="00AF751E" w:rsidRPr="00AF751E" w:rsidRDefault="00AF751E" w:rsidP="00AF751E">
      <w:pPr>
        <w:pStyle w:val="aa"/>
        <w:rPr>
          <w:rFonts w:ascii="Times New Roman" w:hAnsi="Times New Roman"/>
          <w:sz w:val="24"/>
          <w:szCs w:val="24"/>
          <w:lang w:val="bg-BG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86400" cy="2743200"/>
            <wp:effectExtent l="19050" t="0" r="57150" b="0"/>
            <wp:docPr id="2" name="Организационна диагра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Pr="00AF751E">
        <w:rPr>
          <w:rFonts w:ascii="Times New Roman" w:hAnsi="Times New Roman"/>
          <w:sz w:val="24"/>
          <w:szCs w:val="24"/>
          <w:lang w:val="bg-BG"/>
        </w:rPr>
        <w:t xml:space="preserve">        </w:t>
      </w:r>
      <w:proofErr w:type="gramStart"/>
      <w:r w:rsidRPr="007238FD">
        <w:rPr>
          <w:rFonts w:ascii="Times New Roman" w:hAnsi="Times New Roman"/>
          <w:sz w:val="36"/>
          <w:szCs w:val="36"/>
        </w:rPr>
        <w:t>V</w:t>
      </w:r>
      <w:r w:rsidRPr="007238FD">
        <w:rPr>
          <w:rFonts w:ascii="Times New Roman" w:hAnsi="Times New Roman"/>
          <w:sz w:val="36"/>
          <w:szCs w:val="36"/>
          <w:lang w:val="bg-BG"/>
        </w:rPr>
        <w:t xml:space="preserve"> .</w:t>
      </w:r>
      <w:proofErr w:type="gramEnd"/>
      <w:r w:rsidRPr="007238FD">
        <w:rPr>
          <w:rFonts w:ascii="Times New Roman" w:hAnsi="Times New Roman"/>
          <w:sz w:val="36"/>
          <w:szCs w:val="36"/>
          <w:lang w:val="bg-BG"/>
        </w:rPr>
        <w:t xml:space="preserve"> Дейности  на структурните единици в НЧ „Пробуда -1928г”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  <w:r w:rsidRPr="007238FD">
        <w:rPr>
          <w:rFonts w:ascii="Times New Roman" w:hAnsi="Times New Roman"/>
          <w:sz w:val="36"/>
          <w:szCs w:val="36"/>
          <w:lang w:val="bg-BG"/>
        </w:rPr>
        <w:t>Библиотека: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  <w:r w:rsidRPr="007238FD">
        <w:rPr>
          <w:rFonts w:ascii="Times New Roman" w:hAnsi="Times New Roman"/>
          <w:sz w:val="36"/>
          <w:szCs w:val="36"/>
          <w:lang w:val="bg-BG"/>
        </w:rPr>
        <w:t>Обогатяване на библиотечния фонд;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  <w:r w:rsidRPr="007238FD">
        <w:rPr>
          <w:rFonts w:ascii="Times New Roman" w:hAnsi="Times New Roman"/>
          <w:sz w:val="36"/>
          <w:szCs w:val="36"/>
          <w:lang w:val="bg-BG"/>
        </w:rPr>
        <w:t>Изготвяне на витрини, изложби, онлайн информация за  личности и събития;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  <w:r w:rsidRPr="007238FD">
        <w:rPr>
          <w:rFonts w:ascii="Times New Roman" w:hAnsi="Times New Roman"/>
          <w:sz w:val="36"/>
          <w:szCs w:val="36"/>
          <w:lang w:val="bg-BG"/>
        </w:rPr>
        <w:t xml:space="preserve"> 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  <w:r w:rsidRPr="007238FD">
        <w:rPr>
          <w:rFonts w:ascii="Times New Roman" w:hAnsi="Times New Roman"/>
          <w:sz w:val="36"/>
          <w:szCs w:val="36"/>
          <w:lang w:val="bg-BG"/>
        </w:rPr>
        <w:t>Организиране и провеждане на беседи по значими и актуални теми;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  <w:r w:rsidRPr="007238FD">
        <w:rPr>
          <w:rFonts w:ascii="Times New Roman" w:hAnsi="Times New Roman"/>
          <w:sz w:val="36"/>
          <w:szCs w:val="36"/>
          <w:lang w:val="bg-BG"/>
        </w:rPr>
        <w:t xml:space="preserve">Представяне на презентации по повод дати, събития, чествания, учебно съдържание; 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</w:rPr>
      </w:pPr>
      <w:proofErr w:type="spellStart"/>
      <w:proofErr w:type="gramStart"/>
      <w:r w:rsidRPr="007238FD">
        <w:rPr>
          <w:rFonts w:ascii="Times New Roman" w:hAnsi="Times New Roman"/>
          <w:sz w:val="36"/>
          <w:szCs w:val="36"/>
        </w:rPr>
        <w:t>Изработване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на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листовки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брошури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238FD">
        <w:rPr>
          <w:rFonts w:ascii="Times New Roman" w:hAnsi="Times New Roman"/>
          <w:sz w:val="36"/>
          <w:szCs w:val="36"/>
        </w:rPr>
        <w:t>плакати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и </w:t>
      </w:r>
      <w:proofErr w:type="spellStart"/>
      <w:r w:rsidRPr="007238FD">
        <w:rPr>
          <w:rFonts w:ascii="Times New Roman" w:hAnsi="Times New Roman"/>
          <w:sz w:val="36"/>
          <w:szCs w:val="36"/>
        </w:rPr>
        <w:t>др</w:t>
      </w:r>
      <w:proofErr w:type="spellEnd"/>
      <w:r w:rsidRPr="007238FD">
        <w:rPr>
          <w:rFonts w:ascii="Times New Roman" w:hAnsi="Times New Roman"/>
          <w:sz w:val="36"/>
          <w:szCs w:val="36"/>
        </w:rPr>
        <w:t>.</w:t>
      </w:r>
      <w:proofErr w:type="gram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7238FD">
        <w:rPr>
          <w:rFonts w:ascii="Times New Roman" w:hAnsi="Times New Roman"/>
          <w:sz w:val="36"/>
          <w:szCs w:val="36"/>
        </w:rPr>
        <w:t>с</w:t>
      </w:r>
      <w:proofErr w:type="gram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цел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популяризиране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на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важни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</w:rPr>
      </w:pPr>
      <w:proofErr w:type="spellStart"/>
      <w:proofErr w:type="gramStart"/>
      <w:r w:rsidRPr="007238FD">
        <w:rPr>
          <w:rFonts w:ascii="Times New Roman" w:hAnsi="Times New Roman"/>
          <w:sz w:val="36"/>
          <w:szCs w:val="36"/>
        </w:rPr>
        <w:t>годишнини</w:t>
      </w:r>
      <w:proofErr w:type="spellEnd"/>
      <w:proofErr w:type="gramEnd"/>
      <w:r w:rsidRPr="007238F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238FD">
        <w:rPr>
          <w:rFonts w:ascii="Times New Roman" w:hAnsi="Times New Roman"/>
          <w:sz w:val="36"/>
          <w:szCs w:val="36"/>
        </w:rPr>
        <w:t>теми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и </w:t>
      </w:r>
      <w:proofErr w:type="spellStart"/>
      <w:r w:rsidRPr="007238FD">
        <w:rPr>
          <w:rFonts w:ascii="Times New Roman" w:hAnsi="Times New Roman"/>
          <w:sz w:val="36"/>
          <w:szCs w:val="36"/>
        </w:rPr>
        <w:t>информация</w:t>
      </w:r>
      <w:proofErr w:type="spellEnd"/>
      <w:r w:rsidRPr="007238FD">
        <w:rPr>
          <w:rFonts w:ascii="Times New Roman" w:hAnsi="Times New Roman"/>
          <w:sz w:val="36"/>
          <w:szCs w:val="36"/>
        </w:rPr>
        <w:t>;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</w:rPr>
      </w:pPr>
      <w:proofErr w:type="spellStart"/>
      <w:r w:rsidRPr="007238FD">
        <w:rPr>
          <w:rFonts w:ascii="Times New Roman" w:hAnsi="Times New Roman"/>
          <w:sz w:val="36"/>
          <w:szCs w:val="36"/>
        </w:rPr>
        <w:t>Мероприятия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за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повишаване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на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читателския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интерес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– </w:t>
      </w:r>
      <w:proofErr w:type="spellStart"/>
      <w:r w:rsidRPr="007238FD">
        <w:rPr>
          <w:rFonts w:ascii="Times New Roman" w:hAnsi="Times New Roman"/>
          <w:sz w:val="36"/>
          <w:szCs w:val="36"/>
        </w:rPr>
        <w:t>литературни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четения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238FD">
        <w:rPr>
          <w:rFonts w:ascii="Times New Roman" w:hAnsi="Times New Roman"/>
          <w:sz w:val="36"/>
          <w:szCs w:val="36"/>
        </w:rPr>
        <w:t>отразяване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</w:rPr>
      </w:pPr>
      <w:proofErr w:type="spellStart"/>
      <w:proofErr w:type="gramStart"/>
      <w:r w:rsidRPr="007238FD">
        <w:rPr>
          <w:rFonts w:ascii="Times New Roman" w:hAnsi="Times New Roman"/>
          <w:sz w:val="36"/>
          <w:szCs w:val="36"/>
        </w:rPr>
        <w:t>на</w:t>
      </w:r>
      <w:proofErr w:type="spellEnd"/>
      <w:proofErr w:type="gram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Седмицата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на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детската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книга</w:t>
      </w:r>
      <w:proofErr w:type="spellEnd"/>
      <w:r w:rsidRPr="007238FD">
        <w:rPr>
          <w:rFonts w:ascii="Times New Roman" w:hAnsi="Times New Roman"/>
          <w:sz w:val="36"/>
          <w:szCs w:val="36"/>
        </w:rPr>
        <w:t>;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</w:rPr>
      </w:pPr>
      <w:proofErr w:type="spellStart"/>
      <w:r w:rsidRPr="007238FD">
        <w:rPr>
          <w:rFonts w:ascii="Times New Roman" w:hAnsi="Times New Roman"/>
          <w:sz w:val="36"/>
          <w:szCs w:val="36"/>
        </w:rPr>
        <w:t>Съвместна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дейност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с </w:t>
      </w:r>
      <w:proofErr w:type="spellStart"/>
      <w:r w:rsidRPr="007238FD">
        <w:rPr>
          <w:rFonts w:ascii="Times New Roman" w:hAnsi="Times New Roman"/>
          <w:sz w:val="36"/>
          <w:szCs w:val="36"/>
        </w:rPr>
        <w:t>училища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по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различни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проекти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и </w:t>
      </w:r>
      <w:proofErr w:type="spellStart"/>
      <w:r w:rsidRPr="007238FD">
        <w:rPr>
          <w:rFonts w:ascii="Times New Roman" w:hAnsi="Times New Roman"/>
          <w:sz w:val="36"/>
          <w:szCs w:val="36"/>
        </w:rPr>
        <w:t>учебни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програми</w:t>
      </w:r>
      <w:proofErr w:type="spellEnd"/>
      <w:r w:rsidRPr="007238FD">
        <w:rPr>
          <w:rFonts w:ascii="Times New Roman" w:hAnsi="Times New Roman"/>
          <w:sz w:val="36"/>
          <w:szCs w:val="36"/>
        </w:rPr>
        <w:t>;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</w:rPr>
      </w:pPr>
      <w:proofErr w:type="spellStart"/>
      <w:proofErr w:type="gramStart"/>
      <w:r w:rsidRPr="007238FD">
        <w:rPr>
          <w:rFonts w:ascii="Times New Roman" w:hAnsi="Times New Roman"/>
          <w:sz w:val="36"/>
          <w:szCs w:val="36"/>
        </w:rPr>
        <w:t>Работа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по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текущи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проекти</w:t>
      </w:r>
      <w:proofErr w:type="spellEnd"/>
      <w:r w:rsidRPr="007238FD">
        <w:rPr>
          <w:rFonts w:ascii="Times New Roman" w:hAnsi="Times New Roman"/>
          <w:sz w:val="36"/>
          <w:szCs w:val="36"/>
        </w:rPr>
        <w:t>.</w:t>
      </w:r>
      <w:proofErr w:type="gramEnd"/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</w:rPr>
      </w:pPr>
      <w:proofErr w:type="spellStart"/>
      <w:r w:rsidRPr="007238FD">
        <w:rPr>
          <w:rFonts w:ascii="Times New Roman" w:hAnsi="Times New Roman"/>
          <w:sz w:val="36"/>
          <w:szCs w:val="36"/>
        </w:rPr>
        <w:t>Самодейни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състави</w:t>
      </w:r>
      <w:proofErr w:type="spellEnd"/>
      <w:r w:rsidRPr="007238FD">
        <w:rPr>
          <w:rFonts w:ascii="Times New Roman" w:hAnsi="Times New Roman"/>
          <w:sz w:val="36"/>
          <w:szCs w:val="36"/>
        </w:rPr>
        <w:t>: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</w:rPr>
      </w:pPr>
      <w:proofErr w:type="spellStart"/>
      <w:r w:rsidRPr="007238FD">
        <w:rPr>
          <w:rFonts w:ascii="Times New Roman" w:hAnsi="Times New Roman"/>
          <w:sz w:val="36"/>
          <w:szCs w:val="36"/>
        </w:rPr>
        <w:t>Детски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танцов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състав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–</w:t>
      </w:r>
      <w:proofErr w:type="spellStart"/>
      <w:r w:rsidRPr="007238FD">
        <w:rPr>
          <w:rFonts w:ascii="Times New Roman" w:hAnsi="Times New Roman"/>
          <w:sz w:val="36"/>
          <w:szCs w:val="36"/>
        </w:rPr>
        <w:t>Ръководител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Атанас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Атанасов</w:t>
      </w:r>
      <w:proofErr w:type="spellEnd"/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</w:rPr>
      </w:pPr>
      <w:proofErr w:type="spellStart"/>
      <w:r w:rsidRPr="007238FD">
        <w:rPr>
          <w:rFonts w:ascii="Times New Roman" w:hAnsi="Times New Roman"/>
          <w:sz w:val="36"/>
          <w:szCs w:val="36"/>
        </w:rPr>
        <w:t>Младежки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танцов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състав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–</w:t>
      </w:r>
      <w:proofErr w:type="spellStart"/>
      <w:r w:rsidRPr="007238FD">
        <w:rPr>
          <w:rFonts w:ascii="Times New Roman" w:hAnsi="Times New Roman"/>
          <w:sz w:val="36"/>
          <w:szCs w:val="36"/>
        </w:rPr>
        <w:t>Ръководител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Атанас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Атанасов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</w:p>
    <w:p w:rsidR="00AF751E" w:rsidRPr="007238FD" w:rsidRDefault="00E511F6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  <w:r w:rsidRPr="007238FD">
        <w:rPr>
          <w:rFonts w:ascii="Times New Roman" w:hAnsi="Times New Roman"/>
          <w:sz w:val="36"/>
          <w:szCs w:val="36"/>
          <w:lang w:val="bg-BG"/>
        </w:rPr>
        <w:t>Женски народен хор – Маруся Петрова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  <w:r w:rsidRPr="007238FD">
        <w:rPr>
          <w:rFonts w:ascii="Times New Roman" w:hAnsi="Times New Roman"/>
          <w:sz w:val="36"/>
          <w:szCs w:val="36"/>
          <w:lang w:val="bg-BG"/>
        </w:rPr>
        <w:t xml:space="preserve">Организиране и провеждане на концерти -  Коледен, За 3 март „Националният празник на България” , Великденски за </w:t>
      </w:r>
      <w:r w:rsidRPr="007238FD">
        <w:rPr>
          <w:rFonts w:ascii="Times New Roman" w:hAnsi="Times New Roman"/>
          <w:sz w:val="36"/>
          <w:szCs w:val="36"/>
          <w:lang w:val="bg-BG"/>
        </w:rPr>
        <w:lastRenderedPageBreak/>
        <w:t>Празника на село Оризари</w:t>
      </w:r>
      <w:r w:rsidR="00FC3A7D" w:rsidRPr="007238FD">
        <w:rPr>
          <w:rFonts w:ascii="Times New Roman" w:hAnsi="Times New Roman"/>
          <w:sz w:val="36"/>
          <w:szCs w:val="36"/>
          <w:lang w:val="bg-BG"/>
        </w:rPr>
        <w:t>.</w:t>
      </w:r>
      <w:r w:rsidRPr="007238FD">
        <w:rPr>
          <w:rFonts w:ascii="Times New Roman" w:hAnsi="Times New Roman"/>
          <w:sz w:val="36"/>
          <w:szCs w:val="36"/>
          <w:lang w:val="bg-BG"/>
        </w:rPr>
        <w:t xml:space="preserve"> </w:t>
      </w:r>
      <w:r w:rsidR="00FC3A7D" w:rsidRPr="007238FD">
        <w:rPr>
          <w:rFonts w:ascii="Times New Roman" w:hAnsi="Times New Roman"/>
          <w:sz w:val="36"/>
          <w:szCs w:val="36"/>
          <w:lang w:val="bg-BG"/>
        </w:rPr>
        <w:t>Изготвяне на програма посветена на 180 години</w:t>
      </w:r>
      <w:r w:rsidR="007238FD">
        <w:rPr>
          <w:rFonts w:ascii="Times New Roman" w:hAnsi="Times New Roman"/>
          <w:sz w:val="36"/>
          <w:szCs w:val="36"/>
          <w:lang w:val="bg-BG"/>
        </w:rPr>
        <w:t xml:space="preserve"> </w:t>
      </w:r>
      <w:r w:rsidR="00FC3A7D" w:rsidRPr="007238FD">
        <w:rPr>
          <w:rFonts w:ascii="Times New Roman" w:hAnsi="Times New Roman"/>
          <w:sz w:val="36"/>
          <w:szCs w:val="36"/>
          <w:lang w:val="bg-BG"/>
        </w:rPr>
        <w:t>от Установяване на село Оризари на сегашното му място.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  <w:r w:rsidRPr="007238FD">
        <w:rPr>
          <w:rFonts w:ascii="Times New Roman" w:hAnsi="Times New Roman"/>
          <w:sz w:val="36"/>
          <w:szCs w:val="36"/>
          <w:lang w:val="bg-BG"/>
        </w:rPr>
        <w:t>.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  <w:r w:rsidRPr="007238FD">
        <w:rPr>
          <w:rFonts w:ascii="Times New Roman" w:hAnsi="Times New Roman"/>
          <w:sz w:val="36"/>
          <w:szCs w:val="36"/>
          <w:lang w:val="bg-BG"/>
        </w:rPr>
        <w:t>Представяне на изложби във връзка с празници и чествания;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  <w:r w:rsidRPr="007238FD">
        <w:rPr>
          <w:rFonts w:ascii="Times New Roman" w:hAnsi="Times New Roman"/>
          <w:sz w:val="36"/>
          <w:szCs w:val="36"/>
          <w:lang w:val="bg-BG"/>
        </w:rPr>
        <w:t>Участие в национални и международни конкурси, изложби и фестивали;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  <w:r w:rsidRPr="007238FD">
        <w:rPr>
          <w:rFonts w:ascii="Times New Roman" w:hAnsi="Times New Roman"/>
          <w:sz w:val="36"/>
          <w:szCs w:val="36"/>
          <w:lang w:val="bg-BG"/>
        </w:rPr>
        <w:t>Участие в градски прояви и тържества;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  <w:lang w:val="bg-BG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</w:rPr>
      </w:pPr>
      <w:proofErr w:type="spellStart"/>
      <w:proofErr w:type="gramStart"/>
      <w:r w:rsidRPr="007238FD">
        <w:rPr>
          <w:rFonts w:ascii="Times New Roman" w:hAnsi="Times New Roman"/>
          <w:sz w:val="36"/>
          <w:szCs w:val="36"/>
        </w:rPr>
        <w:t>Обучение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и </w:t>
      </w:r>
      <w:proofErr w:type="spellStart"/>
      <w:r w:rsidRPr="007238FD">
        <w:rPr>
          <w:rFonts w:ascii="Times New Roman" w:hAnsi="Times New Roman"/>
          <w:sz w:val="36"/>
          <w:szCs w:val="36"/>
        </w:rPr>
        <w:t>развиване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на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творческите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заложби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на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децата</w:t>
      </w:r>
      <w:proofErr w:type="spellEnd"/>
      <w:r w:rsidRPr="007238FD">
        <w:rPr>
          <w:rFonts w:ascii="Times New Roman" w:hAnsi="Times New Roman"/>
          <w:sz w:val="36"/>
          <w:szCs w:val="36"/>
        </w:rPr>
        <w:t>.</w:t>
      </w:r>
      <w:proofErr w:type="gramEnd"/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</w:rPr>
      </w:pPr>
      <w:r w:rsidRPr="007238FD">
        <w:rPr>
          <w:rFonts w:ascii="Times New Roman" w:hAnsi="Times New Roman"/>
          <w:sz w:val="36"/>
          <w:szCs w:val="36"/>
        </w:rPr>
        <w:t xml:space="preserve">VІ </w:t>
      </w:r>
      <w:proofErr w:type="spellStart"/>
      <w:r w:rsidRPr="007238FD">
        <w:rPr>
          <w:rFonts w:ascii="Times New Roman" w:hAnsi="Times New Roman"/>
          <w:sz w:val="36"/>
          <w:szCs w:val="36"/>
        </w:rPr>
        <w:t>Дейности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по</w:t>
      </w:r>
      <w:proofErr w:type="spellEnd"/>
      <w:r w:rsidRPr="007238F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238FD">
        <w:rPr>
          <w:rFonts w:ascii="Times New Roman" w:hAnsi="Times New Roman"/>
          <w:sz w:val="36"/>
          <w:szCs w:val="36"/>
        </w:rPr>
        <w:t>месеци</w:t>
      </w:r>
      <w:proofErr w:type="spellEnd"/>
      <w:r w:rsidRPr="007238FD">
        <w:rPr>
          <w:rFonts w:ascii="Times New Roman" w:hAnsi="Times New Roman"/>
          <w:sz w:val="36"/>
          <w:szCs w:val="36"/>
        </w:rPr>
        <w:t>:</w:t>
      </w: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</w:rPr>
      </w:pPr>
    </w:p>
    <w:p w:rsidR="00AF751E" w:rsidRPr="007238FD" w:rsidRDefault="00AF751E" w:rsidP="00AF751E">
      <w:pPr>
        <w:pStyle w:val="aa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7"/>
        <w:gridCol w:w="7380"/>
      </w:tblGrid>
      <w:tr w:rsidR="00AF751E" w:rsidRPr="007238FD" w:rsidTr="00BF1C08">
        <w:tc>
          <w:tcPr>
            <w:tcW w:w="1588" w:type="dxa"/>
            <w:shd w:val="clear" w:color="auto" w:fill="D9D9D9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Месец</w:t>
            </w:r>
            <w:proofErr w:type="spellEnd"/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380" w:type="dxa"/>
            <w:shd w:val="clear" w:color="auto" w:fill="D9D9D9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Дейност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проява</w:t>
            </w:r>
            <w:proofErr w:type="spellEnd"/>
          </w:p>
        </w:tc>
      </w:tr>
      <w:tr w:rsidR="00AF751E" w:rsidRPr="007238FD" w:rsidTr="00BF1C08">
        <w:trPr>
          <w:trHeight w:val="2140"/>
        </w:trPr>
        <w:tc>
          <w:tcPr>
            <w:tcW w:w="1588" w:type="dxa"/>
            <w:shd w:val="clear" w:color="auto" w:fill="E6E6E6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Януари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Витрини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изложби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по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7238FD">
              <w:rPr>
                <w:rFonts w:ascii="Times New Roman" w:hAnsi="Times New Roman"/>
                <w:sz w:val="36"/>
                <w:szCs w:val="36"/>
              </w:rPr>
              <w:t>случай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годишнини</w:t>
            </w:r>
            <w:proofErr w:type="spellEnd"/>
            <w:proofErr w:type="gram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от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рождението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видни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личности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>.</w:t>
            </w: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  <w:lang w:val="bg-BG"/>
              </w:rPr>
            </w:pPr>
            <w:r w:rsidRPr="007238FD">
              <w:rPr>
                <w:rFonts w:ascii="Times New Roman" w:hAnsi="Times New Roman"/>
                <w:sz w:val="36"/>
                <w:szCs w:val="36"/>
              </w:rPr>
              <w:t>„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Бабинден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„в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Оризари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-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празник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с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жените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от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селото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>.</w:t>
            </w:r>
            <w:r w:rsidR="00FC3A7D" w:rsidRPr="007238FD">
              <w:rPr>
                <w:rFonts w:ascii="Times New Roman" w:hAnsi="Times New Roman"/>
                <w:sz w:val="36"/>
                <w:szCs w:val="36"/>
                <w:lang w:val="bg-BG"/>
              </w:rPr>
              <w:t xml:space="preserve"> 21. 1.2020 г</w:t>
            </w:r>
          </w:p>
          <w:p w:rsidR="00FC3A7D" w:rsidRPr="007238FD" w:rsidRDefault="00FC3A7D" w:rsidP="00BF1C08">
            <w:pPr>
              <w:pStyle w:val="aa"/>
              <w:rPr>
                <w:rFonts w:ascii="Times New Roman" w:hAnsi="Times New Roman"/>
                <w:sz w:val="36"/>
                <w:szCs w:val="36"/>
                <w:lang w:val="bg-BG"/>
              </w:rPr>
            </w:pPr>
            <w:r w:rsidRPr="007238FD">
              <w:rPr>
                <w:rFonts w:ascii="Times New Roman" w:hAnsi="Times New Roman"/>
                <w:sz w:val="36"/>
                <w:szCs w:val="36"/>
                <w:lang w:val="bg-BG"/>
              </w:rPr>
              <w:t>В Читалището</w:t>
            </w: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  <w:lang w:val="bg-BG"/>
              </w:rPr>
            </w:pPr>
            <w:r w:rsidRPr="007238FD">
              <w:rPr>
                <w:rFonts w:ascii="Times New Roman" w:hAnsi="Times New Roman"/>
                <w:sz w:val="36"/>
                <w:szCs w:val="36"/>
                <w:lang w:val="bg-BG"/>
              </w:rPr>
              <w:t xml:space="preserve">Организиране на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  <w:lang w:val="bg-BG"/>
              </w:rPr>
              <w:t>Винария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  <w:lang w:val="bg-BG"/>
              </w:rPr>
              <w:t>- дегустации на вина и ракии</w:t>
            </w:r>
            <w:r w:rsidR="00FC3A7D" w:rsidRPr="007238FD">
              <w:rPr>
                <w:rFonts w:ascii="Times New Roman" w:hAnsi="Times New Roman"/>
                <w:sz w:val="36"/>
                <w:szCs w:val="36"/>
                <w:lang w:val="bg-BG"/>
              </w:rPr>
              <w:t xml:space="preserve"> 31.1. 2020 г. </w:t>
            </w:r>
          </w:p>
          <w:p w:rsidR="00FC3A7D" w:rsidRPr="007238FD" w:rsidRDefault="00FC3A7D" w:rsidP="00BF1C08">
            <w:pPr>
              <w:pStyle w:val="aa"/>
              <w:rPr>
                <w:rFonts w:ascii="Times New Roman" w:hAnsi="Times New Roman"/>
                <w:sz w:val="36"/>
                <w:szCs w:val="36"/>
                <w:lang w:val="bg-BG"/>
              </w:rPr>
            </w:pPr>
            <w:r w:rsidRPr="007238FD">
              <w:rPr>
                <w:rFonts w:ascii="Times New Roman" w:hAnsi="Times New Roman"/>
                <w:sz w:val="36"/>
                <w:szCs w:val="36"/>
                <w:lang w:val="bg-BG"/>
              </w:rPr>
              <w:t>В Читалището</w:t>
            </w: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  <w:lang w:val="bg-BG"/>
              </w:rPr>
            </w:pPr>
          </w:p>
        </w:tc>
      </w:tr>
      <w:tr w:rsidR="00AF751E" w:rsidRPr="007238FD" w:rsidTr="00BF1C08">
        <w:tc>
          <w:tcPr>
            <w:tcW w:w="1588" w:type="dxa"/>
            <w:shd w:val="clear" w:color="auto" w:fill="E6E6E6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  <w:lang w:val="bg-BG"/>
              </w:rPr>
            </w:pPr>
            <w:r w:rsidRPr="007238FD">
              <w:rPr>
                <w:rFonts w:ascii="Times New Roman" w:hAnsi="Times New Roman"/>
                <w:sz w:val="36"/>
                <w:szCs w:val="36"/>
                <w:lang w:val="bg-BG"/>
              </w:rPr>
              <w:t>Февруари</w:t>
            </w:r>
          </w:p>
        </w:tc>
        <w:tc>
          <w:tcPr>
            <w:tcW w:w="7380" w:type="dxa"/>
            <w:shd w:val="clear" w:color="auto" w:fill="auto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  <w:lang w:val="bg-BG"/>
              </w:rPr>
            </w:pPr>
            <w:r w:rsidRPr="007238FD">
              <w:rPr>
                <w:rFonts w:ascii="Times New Roman" w:hAnsi="Times New Roman"/>
                <w:sz w:val="36"/>
                <w:szCs w:val="36"/>
                <w:lang w:val="bg-BG"/>
              </w:rPr>
              <w:t>Витрини, изложби по случай  годишнини от рождението на видни личности</w:t>
            </w: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  <w:lang w:val="bg-BG"/>
              </w:rPr>
            </w:pPr>
            <w:r w:rsidRPr="007238FD">
              <w:rPr>
                <w:rFonts w:ascii="Times New Roman" w:hAnsi="Times New Roman"/>
                <w:sz w:val="36"/>
                <w:szCs w:val="36"/>
                <w:lang w:val="bg-BG"/>
              </w:rPr>
              <w:t xml:space="preserve"> Обесването на Васил Левски-Презентация</w:t>
            </w: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  <w:lang w:val="bg-BG"/>
              </w:rPr>
            </w:pPr>
          </w:p>
          <w:p w:rsidR="00AF751E" w:rsidRPr="007238FD" w:rsidRDefault="00AF751E" w:rsidP="00E511F6">
            <w:pPr>
              <w:pStyle w:val="aa"/>
              <w:rPr>
                <w:rFonts w:ascii="Times New Roman" w:hAnsi="Times New Roman"/>
                <w:sz w:val="36"/>
                <w:szCs w:val="36"/>
                <w:lang w:val="bg-BG"/>
              </w:rPr>
            </w:pPr>
          </w:p>
        </w:tc>
      </w:tr>
      <w:tr w:rsidR="00AF751E" w:rsidRPr="007238FD" w:rsidTr="00BF1C08">
        <w:trPr>
          <w:trHeight w:val="567"/>
        </w:trPr>
        <w:tc>
          <w:tcPr>
            <w:tcW w:w="1588" w:type="dxa"/>
            <w:shd w:val="clear" w:color="auto" w:fill="E6E6E6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  <w:lang w:val="bg-BG"/>
              </w:rPr>
            </w:pPr>
            <w:r w:rsidRPr="007238FD">
              <w:rPr>
                <w:rFonts w:ascii="Times New Roman" w:hAnsi="Times New Roman"/>
                <w:sz w:val="36"/>
                <w:szCs w:val="36"/>
                <w:lang w:val="bg-BG"/>
              </w:rPr>
              <w:lastRenderedPageBreak/>
              <w:t>Март</w:t>
            </w:r>
          </w:p>
        </w:tc>
        <w:tc>
          <w:tcPr>
            <w:tcW w:w="7380" w:type="dxa"/>
            <w:shd w:val="clear" w:color="auto" w:fill="auto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Отбелязване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Деня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самодееца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– 1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март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>;</w:t>
            </w: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Посрещане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„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Баба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Марта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„ с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децата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от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Детската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градина</w:t>
            </w:r>
            <w:proofErr w:type="spellEnd"/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  <w:lang w:val="bg-BG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Освобождението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България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-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рецитал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с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групата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за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художествено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слово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концерт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с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участието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FC3A7D" w:rsidRPr="007238FD">
              <w:rPr>
                <w:rFonts w:ascii="Times New Roman" w:hAnsi="Times New Roman"/>
                <w:sz w:val="36"/>
                <w:szCs w:val="36"/>
                <w:lang w:val="bg-BG"/>
              </w:rPr>
              <w:t xml:space="preserve">Женски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народен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хор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детски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танцов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състав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младежки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танцов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състав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r w:rsidRPr="007238FD">
              <w:rPr>
                <w:rFonts w:ascii="Times New Roman" w:hAnsi="Times New Roman"/>
                <w:sz w:val="36"/>
                <w:szCs w:val="36"/>
              </w:rPr>
              <w:t>„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Благодаря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ти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мамо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>” –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концерт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по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случай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8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март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- В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Читалището</w:t>
            </w:r>
            <w:proofErr w:type="spellEnd"/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r w:rsidRPr="007238FD">
              <w:rPr>
                <w:rFonts w:ascii="Times New Roman" w:hAnsi="Times New Roman"/>
                <w:sz w:val="36"/>
                <w:szCs w:val="36"/>
              </w:rPr>
              <w:t>„</w:t>
            </w:r>
            <w:r w:rsidR="00E511F6"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Витрини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изложби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по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случай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годишнини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от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рождението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видни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личности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: </w:t>
            </w: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F751E" w:rsidRPr="007238FD" w:rsidTr="00BF1C08">
        <w:trPr>
          <w:trHeight w:val="835"/>
        </w:trPr>
        <w:tc>
          <w:tcPr>
            <w:tcW w:w="1588" w:type="dxa"/>
            <w:shd w:val="clear" w:color="auto" w:fill="E6E6E6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Април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Седмица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детската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книга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и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изкуства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за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деца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–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Посещения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децата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от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Детската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градина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и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Училището</w:t>
            </w:r>
            <w:proofErr w:type="spellEnd"/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r w:rsidRPr="007238FD">
              <w:rPr>
                <w:rFonts w:ascii="Times New Roman" w:hAnsi="Times New Roman"/>
                <w:sz w:val="36"/>
                <w:szCs w:val="36"/>
              </w:rPr>
              <w:t xml:space="preserve"> „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Великден</w:t>
            </w:r>
            <w:proofErr w:type="spellEnd"/>
            <w:proofErr w:type="gramStart"/>
            <w:r w:rsidRPr="007238FD">
              <w:rPr>
                <w:rFonts w:ascii="Times New Roman" w:hAnsi="Times New Roman"/>
                <w:sz w:val="36"/>
                <w:szCs w:val="36"/>
              </w:rPr>
              <w:t>“ –</w:t>
            </w:r>
            <w:proofErr w:type="gram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Празник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село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Оризари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–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Изготвяне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празнична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програма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с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участието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всички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самодейци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от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читалището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>.</w:t>
            </w: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F751E" w:rsidRPr="007238FD" w:rsidTr="00BF1C08">
        <w:trPr>
          <w:trHeight w:val="835"/>
        </w:trPr>
        <w:tc>
          <w:tcPr>
            <w:tcW w:w="1588" w:type="dxa"/>
            <w:shd w:val="clear" w:color="auto" w:fill="E6E6E6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Май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r w:rsidRPr="007238FD">
              <w:rPr>
                <w:rFonts w:ascii="Times New Roman" w:hAnsi="Times New Roman"/>
                <w:sz w:val="36"/>
                <w:szCs w:val="36"/>
              </w:rPr>
              <w:t xml:space="preserve">9.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май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–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Ден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Европа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с 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учениците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НУ”Христо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Ботев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>”</w:t>
            </w: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r w:rsidRPr="007238FD">
              <w:rPr>
                <w:rFonts w:ascii="Times New Roman" w:hAnsi="Times New Roman"/>
                <w:sz w:val="36"/>
                <w:szCs w:val="36"/>
              </w:rPr>
              <w:t xml:space="preserve">24.май –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Ден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българската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просвета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и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култура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и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славянската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писменост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-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lastRenderedPageBreak/>
              <w:t>Презентация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представена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в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библиотеката</w:t>
            </w:r>
            <w:proofErr w:type="spellEnd"/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</w:tr>
      <w:tr w:rsidR="00AF751E" w:rsidRPr="007238FD" w:rsidTr="00BF1C08">
        <w:trPr>
          <w:trHeight w:val="835"/>
        </w:trPr>
        <w:tc>
          <w:tcPr>
            <w:tcW w:w="1588" w:type="dxa"/>
            <w:shd w:val="clear" w:color="auto" w:fill="E6E6E6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lastRenderedPageBreak/>
              <w:t>Юни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Честване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1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юни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–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Ден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детето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Концерт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в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читалището</w:t>
            </w:r>
            <w:proofErr w:type="spellEnd"/>
          </w:p>
          <w:p w:rsidR="00E511F6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  <w:lang w:val="bg-BG"/>
              </w:rPr>
            </w:pPr>
            <w:r w:rsidRPr="007238FD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r w:rsidR="00E511F6" w:rsidRPr="007238FD">
              <w:rPr>
                <w:rFonts w:ascii="Times New Roman" w:hAnsi="Times New Roman"/>
                <w:sz w:val="36"/>
                <w:szCs w:val="36"/>
                <w:lang w:val="bg-BG"/>
              </w:rPr>
              <w:t>„Вълшебно лято в библиотеката”</w:t>
            </w:r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E511F6" w:rsidRPr="007238FD">
              <w:rPr>
                <w:rFonts w:ascii="Times New Roman" w:hAnsi="Times New Roman"/>
                <w:sz w:val="36"/>
                <w:szCs w:val="36"/>
                <w:lang w:val="bg-BG"/>
              </w:rPr>
              <w:t xml:space="preserve">Занимания с децата </w:t>
            </w:r>
          </w:p>
          <w:p w:rsidR="00AF751E" w:rsidRPr="007238FD" w:rsidRDefault="00E511F6" w:rsidP="00BF1C08">
            <w:pPr>
              <w:pStyle w:val="aa"/>
              <w:rPr>
                <w:rFonts w:ascii="Times New Roman" w:hAnsi="Times New Roman"/>
                <w:sz w:val="36"/>
                <w:szCs w:val="36"/>
                <w:lang w:val="bg-BG"/>
              </w:rPr>
            </w:pPr>
            <w:r w:rsidRPr="007238FD">
              <w:rPr>
                <w:rFonts w:ascii="Times New Roman" w:hAnsi="Times New Roman"/>
                <w:sz w:val="36"/>
                <w:szCs w:val="36"/>
                <w:lang w:val="bg-BG"/>
              </w:rPr>
              <w:t>Изготвяне на програма за всеки ден</w:t>
            </w:r>
            <w:r w:rsidR="00AF751E" w:rsidRPr="007238FD">
              <w:rPr>
                <w:rFonts w:ascii="Times New Roman" w:hAnsi="Times New Roman"/>
                <w:sz w:val="36"/>
                <w:szCs w:val="36"/>
                <w:lang w:val="bg-BG"/>
              </w:rPr>
              <w:t xml:space="preserve"> </w:t>
            </w:r>
            <w:r w:rsidRPr="007238FD">
              <w:rPr>
                <w:rFonts w:ascii="Times New Roman" w:hAnsi="Times New Roman"/>
                <w:sz w:val="36"/>
                <w:szCs w:val="36"/>
                <w:lang w:val="bg-BG"/>
              </w:rPr>
              <w:t>.</w:t>
            </w:r>
            <w:r w:rsidR="00AF751E" w:rsidRPr="007238FD">
              <w:rPr>
                <w:rFonts w:ascii="Times New Roman" w:hAnsi="Times New Roman"/>
                <w:sz w:val="36"/>
                <w:szCs w:val="36"/>
                <w:lang w:val="bg-BG"/>
              </w:rPr>
              <w:t xml:space="preserve">                     </w:t>
            </w: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  <w:lang w:val="bg-BG"/>
              </w:rPr>
            </w:pPr>
          </w:p>
        </w:tc>
      </w:tr>
      <w:tr w:rsidR="00AF751E" w:rsidRPr="007238FD" w:rsidTr="00BF1C08">
        <w:trPr>
          <w:trHeight w:val="835"/>
        </w:trPr>
        <w:tc>
          <w:tcPr>
            <w:tcW w:w="1588" w:type="dxa"/>
            <w:shd w:val="clear" w:color="auto" w:fill="E6E6E6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Юли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Организиране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турнир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тенис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маса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с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ученици</w:t>
            </w:r>
            <w:proofErr w:type="spellEnd"/>
          </w:p>
        </w:tc>
      </w:tr>
      <w:tr w:rsidR="00AF751E" w:rsidRPr="007238FD" w:rsidTr="00BF1C08">
        <w:trPr>
          <w:trHeight w:val="835"/>
        </w:trPr>
        <w:tc>
          <w:tcPr>
            <w:tcW w:w="1588" w:type="dxa"/>
            <w:shd w:val="clear" w:color="auto" w:fill="E6E6E6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Август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Pr="007238FD" w:rsidRDefault="00E511F6" w:rsidP="00E511F6">
            <w:pPr>
              <w:pStyle w:val="aa"/>
              <w:rPr>
                <w:rFonts w:ascii="Times New Roman" w:hAnsi="Times New Roman"/>
                <w:sz w:val="36"/>
                <w:szCs w:val="36"/>
                <w:lang w:val="bg-BG"/>
              </w:rPr>
            </w:pPr>
            <w:r w:rsidRPr="007238FD">
              <w:rPr>
                <w:rFonts w:ascii="Times New Roman" w:hAnsi="Times New Roman"/>
                <w:sz w:val="36"/>
                <w:szCs w:val="36"/>
              </w:rPr>
              <w:t>“</w:t>
            </w:r>
            <w:r w:rsidRPr="007238FD">
              <w:rPr>
                <w:rFonts w:ascii="Times New Roman" w:hAnsi="Times New Roman"/>
                <w:sz w:val="36"/>
                <w:szCs w:val="36"/>
                <w:lang w:val="bg-BG"/>
              </w:rPr>
              <w:t>Рисунки на асфалт”</w:t>
            </w:r>
            <w:r w:rsidR="00AF751E"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7238FD">
              <w:rPr>
                <w:rFonts w:ascii="Times New Roman" w:hAnsi="Times New Roman"/>
                <w:sz w:val="36"/>
                <w:szCs w:val="36"/>
                <w:lang w:val="bg-BG"/>
              </w:rPr>
              <w:t>Прожекции на филми в читалището</w:t>
            </w:r>
          </w:p>
        </w:tc>
      </w:tr>
      <w:tr w:rsidR="00AF751E" w:rsidRPr="007238FD" w:rsidTr="00BF1C08">
        <w:trPr>
          <w:trHeight w:val="1972"/>
        </w:trPr>
        <w:tc>
          <w:tcPr>
            <w:tcW w:w="1588" w:type="dxa"/>
            <w:shd w:val="clear" w:color="auto" w:fill="E6E6E6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Септември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  <w:lang w:val="bg-BG"/>
              </w:rPr>
            </w:pPr>
            <w:r w:rsidRPr="007238FD">
              <w:rPr>
                <w:rFonts w:ascii="Times New Roman" w:hAnsi="Times New Roman"/>
                <w:sz w:val="36"/>
                <w:szCs w:val="36"/>
              </w:rPr>
              <w:t xml:space="preserve">6.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септември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–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Ден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Съединението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България-Презентация</w:t>
            </w:r>
            <w:proofErr w:type="spellEnd"/>
          </w:p>
          <w:p w:rsidR="00FC3A7D" w:rsidRPr="007238FD" w:rsidRDefault="00FC3A7D" w:rsidP="00BF1C08">
            <w:pPr>
              <w:pStyle w:val="aa"/>
              <w:rPr>
                <w:rFonts w:ascii="Times New Roman" w:hAnsi="Times New Roman"/>
                <w:sz w:val="36"/>
                <w:szCs w:val="36"/>
                <w:lang w:val="bg-BG"/>
              </w:rPr>
            </w:pPr>
            <w:r w:rsidRPr="007238FD">
              <w:rPr>
                <w:rFonts w:ascii="Times New Roman" w:hAnsi="Times New Roman"/>
                <w:sz w:val="36"/>
                <w:szCs w:val="36"/>
                <w:lang w:val="bg-BG"/>
              </w:rPr>
              <w:t>Празничен концерт посветен на 180 години – село Оризари</w:t>
            </w: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  <w:lang w:val="bg-BG"/>
              </w:rPr>
            </w:pPr>
            <w:r w:rsidRPr="007238FD">
              <w:rPr>
                <w:rFonts w:ascii="Times New Roman" w:hAnsi="Times New Roman"/>
                <w:sz w:val="36"/>
                <w:szCs w:val="36"/>
                <w:lang w:val="bg-BG"/>
              </w:rPr>
              <w:t>22. септември – Ден на независимостта на България-Презентация</w:t>
            </w: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  <w:lang w:val="bg-BG"/>
              </w:rPr>
            </w:pP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Витрини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изложби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по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случай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годишнини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от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рождението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видни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личности</w:t>
            </w:r>
            <w:proofErr w:type="spellEnd"/>
          </w:p>
        </w:tc>
      </w:tr>
      <w:tr w:rsidR="00AF751E" w:rsidRPr="007238FD" w:rsidTr="00BF1C08">
        <w:trPr>
          <w:trHeight w:val="835"/>
        </w:trPr>
        <w:tc>
          <w:tcPr>
            <w:tcW w:w="1588" w:type="dxa"/>
            <w:shd w:val="clear" w:color="auto" w:fill="E6E6E6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Октомври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Откриване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нов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творчески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сезон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и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нова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учебна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година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>;</w:t>
            </w: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Празник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пенсионерите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–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празнуване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в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пенсионерският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клуб</w:t>
            </w:r>
            <w:proofErr w:type="spellEnd"/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r w:rsidRPr="007238FD">
              <w:rPr>
                <w:rFonts w:ascii="Times New Roman" w:hAnsi="Times New Roman"/>
                <w:sz w:val="36"/>
                <w:szCs w:val="36"/>
              </w:rPr>
              <w:t>„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Музика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музика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>…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всичко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е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музика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>” –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Деня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музиката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и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поезията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>.</w:t>
            </w: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F751E" w:rsidRPr="007238FD" w:rsidTr="00BF1C08">
        <w:trPr>
          <w:trHeight w:val="835"/>
        </w:trPr>
        <w:tc>
          <w:tcPr>
            <w:tcW w:w="1588" w:type="dxa"/>
            <w:shd w:val="clear" w:color="auto" w:fill="E6E6E6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lastRenderedPageBreak/>
              <w:t>Ноември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r w:rsidRPr="007238FD">
              <w:rPr>
                <w:rFonts w:ascii="Times New Roman" w:hAnsi="Times New Roman"/>
                <w:sz w:val="36"/>
                <w:szCs w:val="36"/>
              </w:rPr>
              <w:t>„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Вам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будители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народни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” –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концерт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посветен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Народните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будители</w:t>
            </w:r>
            <w:proofErr w:type="spellEnd"/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Витрини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изложби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по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случай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годишнини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от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рождението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видни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личности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:  </w:t>
            </w:r>
          </w:p>
        </w:tc>
      </w:tr>
      <w:tr w:rsidR="00AF751E" w:rsidRPr="007238FD" w:rsidTr="00BF1C08">
        <w:trPr>
          <w:trHeight w:val="835"/>
        </w:trPr>
        <w:tc>
          <w:tcPr>
            <w:tcW w:w="1588" w:type="dxa"/>
            <w:shd w:val="clear" w:color="auto" w:fill="E6E6E6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Декември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Коледен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концерт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с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участието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на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всички</w:t>
            </w:r>
            <w:proofErr w:type="spellEnd"/>
            <w:r w:rsidRPr="007238F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7238FD">
              <w:rPr>
                <w:rFonts w:ascii="Times New Roman" w:hAnsi="Times New Roman"/>
                <w:sz w:val="36"/>
                <w:szCs w:val="36"/>
              </w:rPr>
              <w:t>самодейци</w:t>
            </w:r>
            <w:proofErr w:type="spellEnd"/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</w:p>
          <w:p w:rsidR="00AF751E" w:rsidRPr="007238FD" w:rsidRDefault="00AF751E" w:rsidP="00BF1C08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411862" w:rsidRPr="007238FD" w:rsidRDefault="00411862">
      <w:pPr>
        <w:rPr>
          <w:sz w:val="36"/>
          <w:szCs w:val="36"/>
        </w:rPr>
      </w:pPr>
    </w:p>
    <w:p w:rsidR="00AF751E" w:rsidRPr="007238FD" w:rsidRDefault="00AF751E">
      <w:pPr>
        <w:rPr>
          <w:sz w:val="36"/>
          <w:szCs w:val="36"/>
        </w:rPr>
      </w:pPr>
    </w:p>
    <w:p w:rsidR="00AF751E" w:rsidRPr="007238FD" w:rsidRDefault="00E511F6">
      <w:pPr>
        <w:rPr>
          <w:sz w:val="36"/>
          <w:szCs w:val="36"/>
          <w:lang w:val="bg-BG"/>
        </w:rPr>
      </w:pPr>
      <w:r w:rsidRPr="007238FD">
        <w:rPr>
          <w:sz w:val="36"/>
          <w:szCs w:val="36"/>
          <w:lang w:val="bg-BG"/>
        </w:rPr>
        <w:t xml:space="preserve">                                                                                                                         </w:t>
      </w:r>
      <w:r w:rsidR="00A77207" w:rsidRPr="007238FD">
        <w:rPr>
          <w:sz w:val="36"/>
          <w:szCs w:val="36"/>
          <w:lang w:val="bg-BG"/>
        </w:rPr>
        <w:t>Председател:</w:t>
      </w:r>
    </w:p>
    <w:p w:rsidR="00A77207" w:rsidRPr="007238FD" w:rsidRDefault="00E511F6">
      <w:pPr>
        <w:rPr>
          <w:sz w:val="36"/>
          <w:szCs w:val="36"/>
          <w:lang w:val="bg-BG"/>
        </w:rPr>
      </w:pPr>
      <w:r w:rsidRPr="007238FD">
        <w:rPr>
          <w:sz w:val="36"/>
          <w:szCs w:val="36"/>
          <w:lang w:val="bg-BG"/>
        </w:rPr>
        <w:t xml:space="preserve">                                                                                                                      </w:t>
      </w:r>
      <w:r w:rsidR="00A77207" w:rsidRPr="007238FD">
        <w:rPr>
          <w:sz w:val="36"/>
          <w:szCs w:val="36"/>
          <w:lang w:val="bg-BG"/>
        </w:rPr>
        <w:t>/Петко Петков/</w:t>
      </w:r>
    </w:p>
    <w:sectPr w:rsidR="00A77207" w:rsidRPr="007238FD" w:rsidSect="004118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Kai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751E"/>
    <w:rsid w:val="000146DD"/>
    <w:rsid w:val="00024C0E"/>
    <w:rsid w:val="000324C7"/>
    <w:rsid w:val="00032A40"/>
    <w:rsid w:val="0004050E"/>
    <w:rsid w:val="00066963"/>
    <w:rsid w:val="00081517"/>
    <w:rsid w:val="000912B7"/>
    <w:rsid w:val="000A0ADE"/>
    <w:rsid w:val="000A159A"/>
    <w:rsid w:val="000B561B"/>
    <w:rsid w:val="000D61C3"/>
    <w:rsid w:val="000F2486"/>
    <w:rsid w:val="000F251A"/>
    <w:rsid w:val="00101CF7"/>
    <w:rsid w:val="00101CFE"/>
    <w:rsid w:val="00107515"/>
    <w:rsid w:val="00114304"/>
    <w:rsid w:val="00115D17"/>
    <w:rsid w:val="0011730E"/>
    <w:rsid w:val="00135562"/>
    <w:rsid w:val="001405AE"/>
    <w:rsid w:val="00163218"/>
    <w:rsid w:val="00164C25"/>
    <w:rsid w:val="00172669"/>
    <w:rsid w:val="00172BF3"/>
    <w:rsid w:val="00177D3D"/>
    <w:rsid w:val="00182150"/>
    <w:rsid w:val="001836DE"/>
    <w:rsid w:val="00194084"/>
    <w:rsid w:val="0019495F"/>
    <w:rsid w:val="001A0346"/>
    <w:rsid w:val="001A58F3"/>
    <w:rsid w:val="001A7138"/>
    <w:rsid w:val="001B09D6"/>
    <w:rsid w:val="001C2A93"/>
    <w:rsid w:val="001D29FA"/>
    <w:rsid w:val="001D4D6B"/>
    <w:rsid w:val="001E1F5B"/>
    <w:rsid w:val="001F2D0F"/>
    <w:rsid w:val="0021227D"/>
    <w:rsid w:val="00214C14"/>
    <w:rsid w:val="00225308"/>
    <w:rsid w:val="002264BA"/>
    <w:rsid w:val="00231277"/>
    <w:rsid w:val="00240372"/>
    <w:rsid w:val="0024149B"/>
    <w:rsid w:val="0024637E"/>
    <w:rsid w:val="00247276"/>
    <w:rsid w:val="00266E1B"/>
    <w:rsid w:val="002802A2"/>
    <w:rsid w:val="002828B0"/>
    <w:rsid w:val="002967E3"/>
    <w:rsid w:val="00297BFA"/>
    <w:rsid w:val="002B1C9F"/>
    <w:rsid w:val="002B552E"/>
    <w:rsid w:val="002B7264"/>
    <w:rsid w:val="002D66E4"/>
    <w:rsid w:val="002E00DD"/>
    <w:rsid w:val="002E1680"/>
    <w:rsid w:val="002E1773"/>
    <w:rsid w:val="002E3E77"/>
    <w:rsid w:val="002E60CC"/>
    <w:rsid w:val="002F5706"/>
    <w:rsid w:val="002F6630"/>
    <w:rsid w:val="0030658F"/>
    <w:rsid w:val="00313C40"/>
    <w:rsid w:val="00345BA6"/>
    <w:rsid w:val="00357A25"/>
    <w:rsid w:val="00357D4F"/>
    <w:rsid w:val="0036058A"/>
    <w:rsid w:val="00363A7A"/>
    <w:rsid w:val="003872A7"/>
    <w:rsid w:val="003A6A90"/>
    <w:rsid w:val="003B3489"/>
    <w:rsid w:val="003C74AB"/>
    <w:rsid w:val="003E1900"/>
    <w:rsid w:val="004072AC"/>
    <w:rsid w:val="004077DB"/>
    <w:rsid w:val="00407B2E"/>
    <w:rsid w:val="00411862"/>
    <w:rsid w:val="004132DE"/>
    <w:rsid w:val="004211C8"/>
    <w:rsid w:val="00430FA4"/>
    <w:rsid w:val="00441655"/>
    <w:rsid w:val="00445548"/>
    <w:rsid w:val="00460E1D"/>
    <w:rsid w:val="0046522C"/>
    <w:rsid w:val="004659B1"/>
    <w:rsid w:val="00473D7F"/>
    <w:rsid w:val="00480254"/>
    <w:rsid w:val="0048371B"/>
    <w:rsid w:val="00485510"/>
    <w:rsid w:val="00495DE0"/>
    <w:rsid w:val="004A13F0"/>
    <w:rsid w:val="004A1990"/>
    <w:rsid w:val="004A1CA1"/>
    <w:rsid w:val="004B4C9C"/>
    <w:rsid w:val="004B5FEB"/>
    <w:rsid w:val="004D5F84"/>
    <w:rsid w:val="004E4EF5"/>
    <w:rsid w:val="004F5B0F"/>
    <w:rsid w:val="005003E5"/>
    <w:rsid w:val="005009AB"/>
    <w:rsid w:val="00502ED1"/>
    <w:rsid w:val="00550D50"/>
    <w:rsid w:val="00593E92"/>
    <w:rsid w:val="005963D4"/>
    <w:rsid w:val="005A20FC"/>
    <w:rsid w:val="005C451E"/>
    <w:rsid w:val="005F6812"/>
    <w:rsid w:val="005F6A85"/>
    <w:rsid w:val="005F71CA"/>
    <w:rsid w:val="00604E9F"/>
    <w:rsid w:val="0063145E"/>
    <w:rsid w:val="00633908"/>
    <w:rsid w:val="00633E55"/>
    <w:rsid w:val="00641F8E"/>
    <w:rsid w:val="00642FA9"/>
    <w:rsid w:val="006601C3"/>
    <w:rsid w:val="00671CCE"/>
    <w:rsid w:val="006825B9"/>
    <w:rsid w:val="00684170"/>
    <w:rsid w:val="00690D24"/>
    <w:rsid w:val="006936E7"/>
    <w:rsid w:val="0069554E"/>
    <w:rsid w:val="006A06D4"/>
    <w:rsid w:val="006B09E4"/>
    <w:rsid w:val="006B61E3"/>
    <w:rsid w:val="006C40BD"/>
    <w:rsid w:val="006C51BD"/>
    <w:rsid w:val="006D67BF"/>
    <w:rsid w:val="006F127D"/>
    <w:rsid w:val="006F5A3E"/>
    <w:rsid w:val="006F656D"/>
    <w:rsid w:val="007109DE"/>
    <w:rsid w:val="00711D0F"/>
    <w:rsid w:val="007238FD"/>
    <w:rsid w:val="007424C6"/>
    <w:rsid w:val="007452E9"/>
    <w:rsid w:val="00754F30"/>
    <w:rsid w:val="007654AB"/>
    <w:rsid w:val="007861A4"/>
    <w:rsid w:val="007919D2"/>
    <w:rsid w:val="007A51EC"/>
    <w:rsid w:val="007B42C8"/>
    <w:rsid w:val="007B6263"/>
    <w:rsid w:val="007B6E49"/>
    <w:rsid w:val="007E01A8"/>
    <w:rsid w:val="007E0CCC"/>
    <w:rsid w:val="007E19F2"/>
    <w:rsid w:val="007E2E64"/>
    <w:rsid w:val="007E77E3"/>
    <w:rsid w:val="007F019D"/>
    <w:rsid w:val="007F3679"/>
    <w:rsid w:val="008055A8"/>
    <w:rsid w:val="00821DB5"/>
    <w:rsid w:val="00831976"/>
    <w:rsid w:val="008357B2"/>
    <w:rsid w:val="008507C9"/>
    <w:rsid w:val="00857252"/>
    <w:rsid w:val="0086506D"/>
    <w:rsid w:val="008701D2"/>
    <w:rsid w:val="0087032C"/>
    <w:rsid w:val="008731D5"/>
    <w:rsid w:val="00874FF1"/>
    <w:rsid w:val="00897260"/>
    <w:rsid w:val="008A5455"/>
    <w:rsid w:val="008B03AE"/>
    <w:rsid w:val="008C0E06"/>
    <w:rsid w:val="008C6A66"/>
    <w:rsid w:val="008C7F43"/>
    <w:rsid w:val="008D3679"/>
    <w:rsid w:val="008E26E1"/>
    <w:rsid w:val="008E4C64"/>
    <w:rsid w:val="008F2450"/>
    <w:rsid w:val="0090687B"/>
    <w:rsid w:val="00906C0F"/>
    <w:rsid w:val="00910F85"/>
    <w:rsid w:val="009122E1"/>
    <w:rsid w:val="009363EE"/>
    <w:rsid w:val="00937EE4"/>
    <w:rsid w:val="00945494"/>
    <w:rsid w:val="009553D5"/>
    <w:rsid w:val="0096289F"/>
    <w:rsid w:val="009650C3"/>
    <w:rsid w:val="00993699"/>
    <w:rsid w:val="00995FC5"/>
    <w:rsid w:val="0099696A"/>
    <w:rsid w:val="009A3B75"/>
    <w:rsid w:val="009C3F3A"/>
    <w:rsid w:val="009C466F"/>
    <w:rsid w:val="009E5A35"/>
    <w:rsid w:val="009E69B5"/>
    <w:rsid w:val="00A02A05"/>
    <w:rsid w:val="00A05E82"/>
    <w:rsid w:val="00A211D0"/>
    <w:rsid w:val="00A36517"/>
    <w:rsid w:val="00A40335"/>
    <w:rsid w:val="00A42F2C"/>
    <w:rsid w:val="00A4354D"/>
    <w:rsid w:val="00A445C9"/>
    <w:rsid w:val="00A45FCD"/>
    <w:rsid w:val="00A4666F"/>
    <w:rsid w:val="00A5582F"/>
    <w:rsid w:val="00A65499"/>
    <w:rsid w:val="00A72780"/>
    <w:rsid w:val="00A77207"/>
    <w:rsid w:val="00A8232E"/>
    <w:rsid w:val="00A90221"/>
    <w:rsid w:val="00A91DCB"/>
    <w:rsid w:val="00A964E5"/>
    <w:rsid w:val="00AA71FA"/>
    <w:rsid w:val="00AB2EE2"/>
    <w:rsid w:val="00AC544A"/>
    <w:rsid w:val="00AC6B2E"/>
    <w:rsid w:val="00AD182A"/>
    <w:rsid w:val="00AD7BDD"/>
    <w:rsid w:val="00AF201E"/>
    <w:rsid w:val="00AF751E"/>
    <w:rsid w:val="00B14768"/>
    <w:rsid w:val="00B17F0A"/>
    <w:rsid w:val="00B25D71"/>
    <w:rsid w:val="00B3323D"/>
    <w:rsid w:val="00B35C89"/>
    <w:rsid w:val="00B62054"/>
    <w:rsid w:val="00B706EE"/>
    <w:rsid w:val="00B72635"/>
    <w:rsid w:val="00B91DA4"/>
    <w:rsid w:val="00B925D6"/>
    <w:rsid w:val="00B95F62"/>
    <w:rsid w:val="00BA033C"/>
    <w:rsid w:val="00BA619D"/>
    <w:rsid w:val="00BA6C29"/>
    <w:rsid w:val="00BB7C57"/>
    <w:rsid w:val="00BC24A7"/>
    <w:rsid w:val="00BC6C1E"/>
    <w:rsid w:val="00BD033F"/>
    <w:rsid w:val="00BD4E94"/>
    <w:rsid w:val="00BE1D38"/>
    <w:rsid w:val="00BE356D"/>
    <w:rsid w:val="00C037FC"/>
    <w:rsid w:val="00C21F7B"/>
    <w:rsid w:val="00C2383C"/>
    <w:rsid w:val="00C23944"/>
    <w:rsid w:val="00C24FD8"/>
    <w:rsid w:val="00C304EC"/>
    <w:rsid w:val="00C33EDD"/>
    <w:rsid w:val="00C44BBB"/>
    <w:rsid w:val="00C62001"/>
    <w:rsid w:val="00C63EEE"/>
    <w:rsid w:val="00C70649"/>
    <w:rsid w:val="00C90491"/>
    <w:rsid w:val="00CA6F0D"/>
    <w:rsid w:val="00CB4AA4"/>
    <w:rsid w:val="00CB713B"/>
    <w:rsid w:val="00CB7CDA"/>
    <w:rsid w:val="00CC78C4"/>
    <w:rsid w:val="00CD71D3"/>
    <w:rsid w:val="00CF5FF2"/>
    <w:rsid w:val="00CF629B"/>
    <w:rsid w:val="00D04E66"/>
    <w:rsid w:val="00D078BF"/>
    <w:rsid w:val="00D26DB6"/>
    <w:rsid w:val="00D336EB"/>
    <w:rsid w:val="00D67336"/>
    <w:rsid w:val="00D7092C"/>
    <w:rsid w:val="00D837D6"/>
    <w:rsid w:val="00D970E7"/>
    <w:rsid w:val="00DB0DA6"/>
    <w:rsid w:val="00DB188B"/>
    <w:rsid w:val="00DB32C0"/>
    <w:rsid w:val="00DB5126"/>
    <w:rsid w:val="00DB5329"/>
    <w:rsid w:val="00DC2E7E"/>
    <w:rsid w:val="00DC6D47"/>
    <w:rsid w:val="00DE272A"/>
    <w:rsid w:val="00DE40A8"/>
    <w:rsid w:val="00DE78F3"/>
    <w:rsid w:val="00E16FFD"/>
    <w:rsid w:val="00E17A7C"/>
    <w:rsid w:val="00E25810"/>
    <w:rsid w:val="00E31869"/>
    <w:rsid w:val="00E511F6"/>
    <w:rsid w:val="00E55424"/>
    <w:rsid w:val="00E5716A"/>
    <w:rsid w:val="00E71F6D"/>
    <w:rsid w:val="00E774D4"/>
    <w:rsid w:val="00E912CE"/>
    <w:rsid w:val="00E93D02"/>
    <w:rsid w:val="00EC06FA"/>
    <w:rsid w:val="00EC30FB"/>
    <w:rsid w:val="00EC42C5"/>
    <w:rsid w:val="00EC4904"/>
    <w:rsid w:val="00ED0CD3"/>
    <w:rsid w:val="00EE49A1"/>
    <w:rsid w:val="00EF28E1"/>
    <w:rsid w:val="00EF2A98"/>
    <w:rsid w:val="00EF7C9F"/>
    <w:rsid w:val="00F117AA"/>
    <w:rsid w:val="00F1700E"/>
    <w:rsid w:val="00F23368"/>
    <w:rsid w:val="00F2363B"/>
    <w:rsid w:val="00F24206"/>
    <w:rsid w:val="00F40AB5"/>
    <w:rsid w:val="00F51417"/>
    <w:rsid w:val="00F95687"/>
    <w:rsid w:val="00FB0CBC"/>
    <w:rsid w:val="00FB1D57"/>
    <w:rsid w:val="00FC3A7D"/>
    <w:rsid w:val="00FC6630"/>
    <w:rsid w:val="00FC6706"/>
    <w:rsid w:val="00FD1784"/>
    <w:rsid w:val="00FD49B2"/>
    <w:rsid w:val="00FD5017"/>
    <w:rsid w:val="00FD7728"/>
    <w:rsid w:val="00FE4A51"/>
    <w:rsid w:val="00FF4961"/>
    <w:rsid w:val="00FF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1">
    <w:name w:val="heading 1"/>
    <w:basedOn w:val="a"/>
    <w:next w:val="a"/>
    <w:link w:val="10"/>
    <w:uiPriority w:val="9"/>
    <w:qFormat/>
    <w:rsid w:val="007E19F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9F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9F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9F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9F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9F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9F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9F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9F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E1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7E1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7E19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semiHidden/>
    <w:rsid w:val="007E19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semiHidden/>
    <w:rsid w:val="007E19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semiHidden/>
    <w:rsid w:val="007E19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semiHidden/>
    <w:rsid w:val="007E19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semiHidden/>
    <w:rsid w:val="007E19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7E19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19F2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 w:eastAsia="zh-CN"/>
    </w:rPr>
  </w:style>
  <w:style w:type="paragraph" w:styleId="a4">
    <w:name w:val="Title"/>
    <w:basedOn w:val="a"/>
    <w:next w:val="a"/>
    <w:link w:val="a5"/>
    <w:uiPriority w:val="10"/>
    <w:qFormat/>
    <w:rsid w:val="007E19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a5">
    <w:name w:val="Заглавие Знак"/>
    <w:basedOn w:val="a0"/>
    <w:link w:val="a4"/>
    <w:uiPriority w:val="10"/>
    <w:rsid w:val="007E19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E19F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zh-CN"/>
    </w:rPr>
  </w:style>
  <w:style w:type="character" w:customStyle="1" w:styleId="a7">
    <w:name w:val="Подзаглавие Знак"/>
    <w:basedOn w:val="a0"/>
    <w:link w:val="a6"/>
    <w:uiPriority w:val="11"/>
    <w:rsid w:val="007E19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E19F2"/>
    <w:rPr>
      <w:b/>
      <w:bCs/>
    </w:rPr>
  </w:style>
  <w:style w:type="character" w:styleId="a9">
    <w:name w:val="Emphasis"/>
    <w:basedOn w:val="a0"/>
    <w:uiPriority w:val="20"/>
    <w:qFormat/>
    <w:rsid w:val="007E19F2"/>
    <w:rPr>
      <w:i/>
      <w:iCs/>
    </w:rPr>
  </w:style>
  <w:style w:type="paragraph" w:styleId="aa">
    <w:name w:val="No Spacing"/>
    <w:uiPriority w:val="1"/>
    <w:qFormat/>
    <w:rsid w:val="007E19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E19F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ac">
    <w:name w:val="Quote"/>
    <w:basedOn w:val="a"/>
    <w:next w:val="a"/>
    <w:link w:val="ad"/>
    <w:uiPriority w:val="29"/>
    <w:qFormat/>
    <w:rsid w:val="007E19F2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zh-CN"/>
    </w:rPr>
  </w:style>
  <w:style w:type="character" w:customStyle="1" w:styleId="ad">
    <w:name w:val="Цитат Знак"/>
    <w:basedOn w:val="a0"/>
    <w:link w:val="ac"/>
    <w:uiPriority w:val="29"/>
    <w:rsid w:val="007E19F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7E19F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zh-CN"/>
    </w:rPr>
  </w:style>
  <w:style w:type="character" w:customStyle="1" w:styleId="af">
    <w:name w:val="Интензивно цитиране Знак"/>
    <w:basedOn w:val="a0"/>
    <w:link w:val="ae"/>
    <w:uiPriority w:val="30"/>
    <w:rsid w:val="007E19F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7E19F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7E19F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7E19F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7E19F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7E19F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7E19F2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AF751E"/>
    <w:rPr>
      <w:rFonts w:ascii="Tahoma" w:hAnsi="Tahoma" w:cs="Tahoma"/>
      <w:sz w:val="16"/>
      <w:szCs w:val="16"/>
    </w:rPr>
  </w:style>
  <w:style w:type="character" w:customStyle="1" w:styleId="af7">
    <w:name w:val="Изнесен текст Знак"/>
    <w:basedOn w:val="a0"/>
    <w:link w:val="af6"/>
    <w:uiPriority w:val="99"/>
    <w:semiHidden/>
    <w:rsid w:val="00AF751E"/>
    <w:rPr>
      <w:rFonts w:ascii="Tahoma" w:eastAsia="Times New Roman" w:hAnsi="Tahoma" w:cs="Tahoma"/>
      <w:sz w:val="16"/>
      <w:szCs w:val="16"/>
      <w:lang w:val="bs-Latn-BA"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1716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5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0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5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47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69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40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53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37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391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678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571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428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651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48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247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391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331636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36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289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5294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9249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92654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525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94140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9500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942818-EF03-43BB-874A-921B8EB01A3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1D7499C3-151A-4F8F-8248-3F769EB2DA4C}">
      <dgm:prSet/>
      <dgm:spPr/>
      <dgm:t>
        <a:bodyPr/>
        <a:lstStyle/>
        <a:p>
          <a:pPr marR="0" algn="ctr" rtl="0"/>
          <a:r>
            <a:rPr lang="bg-BG" altLang="zh-CN" baseline="0" smtClean="0">
              <a:latin typeface="Calibri"/>
              <a:ea typeface="SimSun"/>
            </a:rPr>
            <a:t>Народно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Читалище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„Пробуда”1928г.</a:t>
          </a:r>
          <a:endParaRPr lang="zh-CN" altLang="en-US" baseline="0" smtClean="0">
            <a:latin typeface="Calibri"/>
            <a:ea typeface="SimSun"/>
          </a:endParaRPr>
        </a:p>
        <a:p>
          <a:pPr marR="0" algn="ctr" rtl="0"/>
          <a:r>
            <a:rPr lang="bg-BG" altLang="zh-CN" baseline="0" smtClean="0">
              <a:latin typeface="Calibri"/>
              <a:ea typeface="SimSun"/>
            </a:rPr>
            <a:t>Село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Оризари</a:t>
          </a:r>
          <a:endParaRPr lang="en-US" smtClean="0"/>
        </a:p>
      </dgm:t>
    </dgm:pt>
    <dgm:pt modelId="{BD831217-539F-4191-99D3-4C42F5A6B873}" type="parTrans" cxnId="{DD3A7562-5A5D-4BAD-AE02-C7FBDAA7CA41}">
      <dgm:prSet/>
      <dgm:spPr/>
    </dgm:pt>
    <dgm:pt modelId="{A1D25AE6-E5B8-40E7-977A-6337AE3B78FD}" type="sibTrans" cxnId="{DD3A7562-5A5D-4BAD-AE02-C7FBDAA7CA41}">
      <dgm:prSet/>
      <dgm:spPr/>
    </dgm:pt>
    <dgm:pt modelId="{F16CC574-C641-498C-AED5-378CF3F515B5}">
      <dgm:prSet/>
      <dgm:spPr/>
      <dgm:t>
        <a:bodyPr/>
        <a:lstStyle/>
        <a:p>
          <a:pPr marR="0" algn="ctr" rtl="0"/>
          <a:r>
            <a:rPr lang="bg-BG" altLang="zh-CN" baseline="0" smtClean="0">
              <a:latin typeface="Calibri"/>
              <a:ea typeface="SimSun"/>
            </a:rPr>
            <a:t>Библиотека</a:t>
          </a:r>
          <a:endParaRPr lang="zh-CN" altLang="en-US" baseline="0" smtClean="0">
            <a:latin typeface="Calibri"/>
            <a:ea typeface="SimSun"/>
          </a:endParaRPr>
        </a:p>
        <a:p>
          <a:pPr marR="0" algn="ctr" rtl="0"/>
          <a:r>
            <a:rPr lang="bg-BG" altLang="zh-CN" baseline="0" smtClean="0">
              <a:latin typeface="Calibri"/>
              <a:ea typeface="SimSun"/>
            </a:rPr>
            <a:t>Читалня</a:t>
          </a:r>
          <a:endParaRPr lang="zh-CN" altLang="en-US" baseline="0" smtClean="0">
            <a:latin typeface="Calibri"/>
            <a:ea typeface="SimSun"/>
          </a:endParaRPr>
        </a:p>
        <a:p>
          <a:pPr marR="0" algn="ctr" rtl="0"/>
          <a:r>
            <a:rPr lang="bg-BG" altLang="zh-CN" baseline="0" smtClean="0">
              <a:latin typeface="Calibri"/>
              <a:ea typeface="SimSun"/>
            </a:rPr>
            <a:t>Компютърна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зала</a:t>
          </a:r>
          <a:endParaRPr lang="en-US" smtClean="0"/>
        </a:p>
      </dgm:t>
    </dgm:pt>
    <dgm:pt modelId="{A200D070-FEA9-4607-B0ED-784E41CB12AA}" type="parTrans" cxnId="{49E20497-0500-48F4-86AD-5ED3CE544688}">
      <dgm:prSet/>
      <dgm:spPr/>
    </dgm:pt>
    <dgm:pt modelId="{CCE48843-A55D-4305-BCC8-2550CD4C4451}" type="sibTrans" cxnId="{49E20497-0500-48F4-86AD-5ED3CE544688}">
      <dgm:prSet/>
      <dgm:spPr/>
    </dgm:pt>
    <dgm:pt modelId="{2EE26879-F29C-4EA3-AC8B-426F441D6965}">
      <dgm:prSet/>
      <dgm:spPr/>
      <dgm:t>
        <a:bodyPr/>
        <a:lstStyle/>
        <a:p>
          <a:pPr marR="0" algn="ctr" rtl="0"/>
          <a:r>
            <a:rPr lang="bg-BG" altLang="zh-CN" baseline="0" smtClean="0">
              <a:latin typeface="Calibri"/>
              <a:ea typeface="SimSun"/>
            </a:rPr>
            <a:t>Самодейни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състави</a:t>
          </a:r>
          <a:endParaRPr lang="zh-CN" altLang="en-US" baseline="0" smtClean="0">
            <a:latin typeface="Calibri"/>
            <a:ea typeface="SimSun"/>
          </a:endParaRPr>
        </a:p>
        <a:p>
          <a:pPr marR="0" algn="ctr" rtl="0"/>
          <a:r>
            <a:rPr lang="bg-BG" altLang="zh-CN" baseline="0" smtClean="0">
              <a:latin typeface="Calibri"/>
              <a:ea typeface="SimSun"/>
            </a:rPr>
            <a:t>Детски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танцов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състав</a:t>
          </a:r>
          <a:endParaRPr lang="zh-CN" altLang="en-US" baseline="0" smtClean="0">
            <a:latin typeface="Calibri"/>
            <a:ea typeface="SimSun"/>
          </a:endParaRPr>
        </a:p>
        <a:p>
          <a:pPr marR="0" algn="ctr" rtl="0"/>
          <a:r>
            <a:rPr lang="bg-BG" altLang="zh-CN" baseline="0" smtClean="0">
              <a:latin typeface="Calibri"/>
              <a:ea typeface="SimSun"/>
            </a:rPr>
            <a:t>Младежки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танцов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състав</a:t>
          </a:r>
          <a:r>
            <a:rPr lang="zh-CN" altLang="en-US" baseline="0" smtClean="0">
              <a:latin typeface="Calibri"/>
              <a:ea typeface="SimSun"/>
            </a:rPr>
            <a:t> </a:t>
          </a:r>
          <a:endParaRPr lang="zh-CN" altLang="en-US" baseline="0" smtClean="0">
            <a:latin typeface="Times New Roman"/>
            <a:ea typeface="SimSun"/>
          </a:endParaRPr>
        </a:p>
      </dgm:t>
    </dgm:pt>
    <dgm:pt modelId="{EEE99DEE-A5B7-4CF4-B8B4-101EE8753162}" type="parTrans" cxnId="{7450AC28-7FE1-4147-8825-0794301FB694}">
      <dgm:prSet/>
      <dgm:spPr/>
    </dgm:pt>
    <dgm:pt modelId="{B055C2CA-154A-43DE-A095-BC6A00A82B72}" type="sibTrans" cxnId="{7450AC28-7FE1-4147-8825-0794301FB694}">
      <dgm:prSet/>
      <dgm:spPr/>
    </dgm:pt>
    <dgm:pt modelId="{C8B04B6E-DD08-42C0-9595-27EB12C61EFD}">
      <dgm:prSet/>
      <dgm:spPr/>
      <dgm:t>
        <a:bodyPr/>
        <a:lstStyle/>
        <a:p>
          <a:pPr marR="0" algn="ctr" rtl="0"/>
          <a:r>
            <a:rPr lang="bg-BG" altLang="zh-CN" baseline="0" smtClean="0">
              <a:latin typeface="Calibri"/>
              <a:ea typeface="SimSun"/>
            </a:rPr>
            <a:t>Група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за художествено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слово Женски народен хор</a:t>
          </a:r>
          <a:endParaRPr lang="en-US" smtClean="0"/>
        </a:p>
      </dgm:t>
    </dgm:pt>
    <dgm:pt modelId="{9DD88E45-03BA-4460-A701-66F0CB0EA496}" type="parTrans" cxnId="{7C209DC2-D6B7-4B52-A1CD-ACE7F3E26611}">
      <dgm:prSet/>
      <dgm:spPr/>
    </dgm:pt>
    <dgm:pt modelId="{EEBA5518-1481-4120-8DE7-FFA99B711D5C}" type="sibTrans" cxnId="{7C209DC2-D6B7-4B52-A1CD-ACE7F3E26611}">
      <dgm:prSet/>
      <dgm:spPr/>
    </dgm:pt>
    <dgm:pt modelId="{52CDA3B9-31E7-4471-A9E8-CDA62261F74F}" type="pres">
      <dgm:prSet presAssocID="{C7942818-EF03-43BB-874A-921B8EB01A3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7642D14-89CF-450A-A597-F5468443565E}" type="pres">
      <dgm:prSet presAssocID="{1D7499C3-151A-4F8F-8248-3F769EB2DA4C}" presName="hierRoot1" presStyleCnt="0">
        <dgm:presLayoutVars>
          <dgm:hierBranch/>
        </dgm:presLayoutVars>
      </dgm:prSet>
      <dgm:spPr/>
    </dgm:pt>
    <dgm:pt modelId="{4D0D1B0E-5AD9-4A92-A37E-880F4079806F}" type="pres">
      <dgm:prSet presAssocID="{1D7499C3-151A-4F8F-8248-3F769EB2DA4C}" presName="rootComposite1" presStyleCnt="0"/>
      <dgm:spPr/>
    </dgm:pt>
    <dgm:pt modelId="{8632DC34-B317-43BA-BD2D-862B0119CD1B}" type="pres">
      <dgm:prSet presAssocID="{1D7499C3-151A-4F8F-8248-3F769EB2DA4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9F7E08B-654F-4B27-B13C-8B5C670B6E50}" type="pres">
      <dgm:prSet presAssocID="{1D7499C3-151A-4F8F-8248-3F769EB2DA4C}" presName="rootConnector1" presStyleLbl="node1" presStyleIdx="0" presStyleCnt="0"/>
      <dgm:spPr/>
      <dgm:t>
        <a:bodyPr/>
        <a:lstStyle/>
        <a:p>
          <a:endParaRPr lang="en-US"/>
        </a:p>
      </dgm:t>
    </dgm:pt>
    <dgm:pt modelId="{D20F2967-B24B-417B-917E-8B8A73DEDD9A}" type="pres">
      <dgm:prSet presAssocID="{1D7499C3-151A-4F8F-8248-3F769EB2DA4C}" presName="hierChild2" presStyleCnt="0"/>
      <dgm:spPr/>
    </dgm:pt>
    <dgm:pt modelId="{2BBD92DF-244A-4EF5-B405-59DB0B2D6560}" type="pres">
      <dgm:prSet presAssocID="{A200D070-FEA9-4607-B0ED-784E41CB12AA}" presName="Name35" presStyleLbl="parChTrans1D2" presStyleIdx="0" presStyleCnt="3"/>
      <dgm:spPr/>
    </dgm:pt>
    <dgm:pt modelId="{68943E08-BB7F-4CC8-9FEA-7EC26AD54728}" type="pres">
      <dgm:prSet presAssocID="{F16CC574-C641-498C-AED5-378CF3F515B5}" presName="hierRoot2" presStyleCnt="0">
        <dgm:presLayoutVars>
          <dgm:hierBranch/>
        </dgm:presLayoutVars>
      </dgm:prSet>
      <dgm:spPr/>
    </dgm:pt>
    <dgm:pt modelId="{46E8EB91-38C2-49BC-B48F-E86754C63721}" type="pres">
      <dgm:prSet presAssocID="{F16CC574-C641-498C-AED5-378CF3F515B5}" presName="rootComposite" presStyleCnt="0"/>
      <dgm:spPr/>
    </dgm:pt>
    <dgm:pt modelId="{253A5B9A-6AE9-4D26-862E-C69F0D3492E1}" type="pres">
      <dgm:prSet presAssocID="{F16CC574-C641-498C-AED5-378CF3F515B5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80F32A0-241B-4104-8A0D-3266549D52AE}" type="pres">
      <dgm:prSet presAssocID="{F16CC574-C641-498C-AED5-378CF3F515B5}" presName="rootConnector" presStyleLbl="node2" presStyleIdx="0" presStyleCnt="3"/>
      <dgm:spPr/>
      <dgm:t>
        <a:bodyPr/>
        <a:lstStyle/>
        <a:p>
          <a:endParaRPr lang="en-US"/>
        </a:p>
      </dgm:t>
    </dgm:pt>
    <dgm:pt modelId="{EE774892-56D6-455C-AD58-E675FF79AD72}" type="pres">
      <dgm:prSet presAssocID="{F16CC574-C641-498C-AED5-378CF3F515B5}" presName="hierChild4" presStyleCnt="0"/>
      <dgm:spPr/>
    </dgm:pt>
    <dgm:pt modelId="{A727FE5A-3E53-44FA-BDED-01D4C36B13AD}" type="pres">
      <dgm:prSet presAssocID="{F16CC574-C641-498C-AED5-378CF3F515B5}" presName="hierChild5" presStyleCnt="0"/>
      <dgm:spPr/>
    </dgm:pt>
    <dgm:pt modelId="{EAF0D298-7794-46F2-BE55-A4D4D9B8B5B1}" type="pres">
      <dgm:prSet presAssocID="{EEE99DEE-A5B7-4CF4-B8B4-101EE8753162}" presName="Name35" presStyleLbl="parChTrans1D2" presStyleIdx="1" presStyleCnt="3"/>
      <dgm:spPr/>
    </dgm:pt>
    <dgm:pt modelId="{0BD037C5-48E2-4160-84C5-427D279FFEAD}" type="pres">
      <dgm:prSet presAssocID="{2EE26879-F29C-4EA3-AC8B-426F441D6965}" presName="hierRoot2" presStyleCnt="0">
        <dgm:presLayoutVars>
          <dgm:hierBranch/>
        </dgm:presLayoutVars>
      </dgm:prSet>
      <dgm:spPr/>
    </dgm:pt>
    <dgm:pt modelId="{1A121B25-D650-4182-A5AF-FBA345728E1E}" type="pres">
      <dgm:prSet presAssocID="{2EE26879-F29C-4EA3-AC8B-426F441D6965}" presName="rootComposite" presStyleCnt="0"/>
      <dgm:spPr/>
    </dgm:pt>
    <dgm:pt modelId="{5D99A93F-B6FA-45D4-A990-62A8DEE33F8A}" type="pres">
      <dgm:prSet presAssocID="{2EE26879-F29C-4EA3-AC8B-426F441D6965}" presName="rootText" presStyleLbl="node2" presStyleIdx="1" presStyleCnt="3" custScaleY="1596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BECD51-1AA0-4C9C-85BF-9DFA2581BFFC}" type="pres">
      <dgm:prSet presAssocID="{2EE26879-F29C-4EA3-AC8B-426F441D6965}" presName="rootConnector" presStyleLbl="node2" presStyleIdx="1" presStyleCnt="3"/>
      <dgm:spPr/>
      <dgm:t>
        <a:bodyPr/>
        <a:lstStyle/>
        <a:p>
          <a:endParaRPr lang="en-US"/>
        </a:p>
      </dgm:t>
    </dgm:pt>
    <dgm:pt modelId="{6ABB5FA1-1F21-408D-94AB-DB1E7427ACC0}" type="pres">
      <dgm:prSet presAssocID="{2EE26879-F29C-4EA3-AC8B-426F441D6965}" presName="hierChild4" presStyleCnt="0"/>
      <dgm:spPr/>
    </dgm:pt>
    <dgm:pt modelId="{453C8F87-054D-4445-81FB-C46E9BEE95A4}" type="pres">
      <dgm:prSet presAssocID="{2EE26879-F29C-4EA3-AC8B-426F441D6965}" presName="hierChild5" presStyleCnt="0"/>
      <dgm:spPr/>
    </dgm:pt>
    <dgm:pt modelId="{4D91E763-FA5A-4319-8AFD-BC42F17DFC4D}" type="pres">
      <dgm:prSet presAssocID="{9DD88E45-03BA-4460-A701-66F0CB0EA496}" presName="Name35" presStyleLbl="parChTrans1D2" presStyleIdx="2" presStyleCnt="3"/>
      <dgm:spPr/>
    </dgm:pt>
    <dgm:pt modelId="{6D28DA94-C8C7-461F-84EF-D6A5BDEE4D58}" type="pres">
      <dgm:prSet presAssocID="{C8B04B6E-DD08-42C0-9595-27EB12C61EFD}" presName="hierRoot2" presStyleCnt="0">
        <dgm:presLayoutVars>
          <dgm:hierBranch/>
        </dgm:presLayoutVars>
      </dgm:prSet>
      <dgm:spPr/>
    </dgm:pt>
    <dgm:pt modelId="{383D7D84-6949-4E8A-A3B4-7089829BE78F}" type="pres">
      <dgm:prSet presAssocID="{C8B04B6E-DD08-42C0-9595-27EB12C61EFD}" presName="rootComposite" presStyleCnt="0"/>
      <dgm:spPr/>
    </dgm:pt>
    <dgm:pt modelId="{55815BDF-C68E-4EB9-BA0A-FB3A529470A5}" type="pres">
      <dgm:prSet presAssocID="{C8B04B6E-DD08-42C0-9595-27EB12C61EF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FCE3FF-6B14-4532-BEC4-A38C5A9A3ED7}" type="pres">
      <dgm:prSet presAssocID="{C8B04B6E-DD08-42C0-9595-27EB12C61EFD}" presName="rootConnector" presStyleLbl="node2" presStyleIdx="2" presStyleCnt="3"/>
      <dgm:spPr/>
      <dgm:t>
        <a:bodyPr/>
        <a:lstStyle/>
        <a:p>
          <a:endParaRPr lang="en-US"/>
        </a:p>
      </dgm:t>
    </dgm:pt>
    <dgm:pt modelId="{875E2EB6-5932-410A-9FD0-B6C5507B21DA}" type="pres">
      <dgm:prSet presAssocID="{C8B04B6E-DD08-42C0-9595-27EB12C61EFD}" presName="hierChild4" presStyleCnt="0"/>
      <dgm:spPr/>
    </dgm:pt>
    <dgm:pt modelId="{004E00BA-F728-4992-ABE9-FB03529EA366}" type="pres">
      <dgm:prSet presAssocID="{C8B04B6E-DD08-42C0-9595-27EB12C61EFD}" presName="hierChild5" presStyleCnt="0"/>
      <dgm:spPr/>
    </dgm:pt>
    <dgm:pt modelId="{037C2717-09FE-49A4-8A06-8BFCDEA8CC34}" type="pres">
      <dgm:prSet presAssocID="{1D7499C3-151A-4F8F-8248-3F769EB2DA4C}" presName="hierChild3" presStyleCnt="0"/>
      <dgm:spPr/>
    </dgm:pt>
  </dgm:ptLst>
  <dgm:cxnLst>
    <dgm:cxn modelId="{C44D56F1-0CEF-4F5B-B27A-ACD5A6F6F70E}" type="presOf" srcId="{9DD88E45-03BA-4460-A701-66F0CB0EA496}" destId="{4D91E763-FA5A-4319-8AFD-BC42F17DFC4D}" srcOrd="0" destOrd="0" presId="urn:microsoft.com/office/officeart/2005/8/layout/orgChart1"/>
    <dgm:cxn modelId="{DCF61C8E-E174-4C6B-8F77-EF98B6537043}" type="presOf" srcId="{C8B04B6E-DD08-42C0-9595-27EB12C61EFD}" destId="{55815BDF-C68E-4EB9-BA0A-FB3A529470A5}" srcOrd="0" destOrd="0" presId="urn:microsoft.com/office/officeart/2005/8/layout/orgChart1"/>
    <dgm:cxn modelId="{7450AC28-7FE1-4147-8825-0794301FB694}" srcId="{1D7499C3-151A-4F8F-8248-3F769EB2DA4C}" destId="{2EE26879-F29C-4EA3-AC8B-426F441D6965}" srcOrd="1" destOrd="0" parTransId="{EEE99DEE-A5B7-4CF4-B8B4-101EE8753162}" sibTransId="{B055C2CA-154A-43DE-A095-BC6A00A82B72}"/>
    <dgm:cxn modelId="{B060B86C-CD7F-4061-9D87-8BB3C0C2F6E7}" type="presOf" srcId="{1D7499C3-151A-4F8F-8248-3F769EB2DA4C}" destId="{8632DC34-B317-43BA-BD2D-862B0119CD1B}" srcOrd="0" destOrd="0" presId="urn:microsoft.com/office/officeart/2005/8/layout/orgChart1"/>
    <dgm:cxn modelId="{49E20497-0500-48F4-86AD-5ED3CE544688}" srcId="{1D7499C3-151A-4F8F-8248-3F769EB2DA4C}" destId="{F16CC574-C641-498C-AED5-378CF3F515B5}" srcOrd="0" destOrd="0" parTransId="{A200D070-FEA9-4607-B0ED-784E41CB12AA}" sibTransId="{CCE48843-A55D-4305-BCC8-2550CD4C4451}"/>
    <dgm:cxn modelId="{ECAC8962-87D3-4939-AF75-51B074BB3A12}" type="presOf" srcId="{EEE99DEE-A5B7-4CF4-B8B4-101EE8753162}" destId="{EAF0D298-7794-46F2-BE55-A4D4D9B8B5B1}" srcOrd="0" destOrd="0" presId="urn:microsoft.com/office/officeart/2005/8/layout/orgChart1"/>
    <dgm:cxn modelId="{7C209DC2-D6B7-4B52-A1CD-ACE7F3E26611}" srcId="{1D7499C3-151A-4F8F-8248-3F769EB2DA4C}" destId="{C8B04B6E-DD08-42C0-9595-27EB12C61EFD}" srcOrd="2" destOrd="0" parTransId="{9DD88E45-03BA-4460-A701-66F0CB0EA496}" sibTransId="{EEBA5518-1481-4120-8DE7-FFA99B711D5C}"/>
    <dgm:cxn modelId="{CAACC2F5-252F-442A-A7B3-0CFFB2E681D6}" type="presOf" srcId="{1D7499C3-151A-4F8F-8248-3F769EB2DA4C}" destId="{39F7E08B-654F-4B27-B13C-8B5C670B6E50}" srcOrd="1" destOrd="0" presId="urn:microsoft.com/office/officeart/2005/8/layout/orgChart1"/>
    <dgm:cxn modelId="{DD3A7562-5A5D-4BAD-AE02-C7FBDAA7CA41}" srcId="{C7942818-EF03-43BB-874A-921B8EB01A3A}" destId="{1D7499C3-151A-4F8F-8248-3F769EB2DA4C}" srcOrd="0" destOrd="0" parTransId="{BD831217-539F-4191-99D3-4C42F5A6B873}" sibTransId="{A1D25AE6-E5B8-40E7-977A-6337AE3B78FD}"/>
    <dgm:cxn modelId="{C99AE3D7-C7BD-4764-9D62-9F0BC79FABCE}" type="presOf" srcId="{C7942818-EF03-43BB-874A-921B8EB01A3A}" destId="{52CDA3B9-31E7-4471-A9E8-CDA62261F74F}" srcOrd="0" destOrd="0" presId="urn:microsoft.com/office/officeart/2005/8/layout/orgChart1"/>
    <dgm:cxn modelId="{C0535E0F-08C5-47FE-897D-BD36FBB6A989}" type="presOf" srcId="{2EE26879-F29C-4EA3-AC8B-426F441D6965}" destId="{D7BECD51-1AA0-4C9C-85BF-9DFA2581BFFC}" srcOrd="1" destOrd="0" presId="urn:microsoft.com/office/officeart/2005/8/layout/orgChart1"/>
    <dgm:cxn modelId="{FF67A1C1-261B-4899-A6C7-E400B7F9118D}" type="presOf" srcId="{2EE26879-F29C-4EA3-AC8B-426F441D6965}" destId="{5D99A93F-B6FA-45D4-A990-62A8DEE33F8A}" srcOrd="0" destOrd="0" presId="urn:microsoft.com/office/officeart/2005/8/layout/orgChart1"/>
    <dgm:cxn modelId="{21CBCA13-2017-43F7-AE9E-33EC7B6C964A}" type="presOf" srcId="{C8B04B6E-DD08-42C0-9595-27EB12C61EFD}" destId="{32FCE3FF-6B14-4532-BEC4-A38C5A9A3ED7}" srcOrd="1" destOrd="0" presId="urn:microsoft.com/office/officeart/2005/8/layout/orgChart1"/>
    <dgm:cxn modelId="{7D1A4BDD-19CF-42CA-8FD6-37DF378BED97}" type="presOf" srcId="{A200D070-FEA9-4607-B0ED-784E41CB12AA}" destId="{2BBD92DF-244A-4EF5-B405-59DB0B2D6560}" srcOrd="0" destOrd="0" presId="urn:microsoft.com/office/officeart/2005/8/layout/orgChart1"/>
    <dgm:cxn modelId="{098B3565-9EA7-4744-900D-0492CDF2CBC9}" type="presOf" srcId="{F16CC574-C641-498C-AED5-378CF3F515B5}" destId="{253A5B9A-6AE9-4D26-862E-C69F0D3492E1}" srcOrd="0" destOrd="0" presId="urn:microsoft.com/office/officeart/2005/8/layout/orgChart1"/>
    <dgm:cxn modelId="{18169A38-FD65-49A1-AF60-8957A068A49D}" type="presOf" srcId="{F16CC574-C641-498C-AED5-378CF3F515B5}" destId="{780F32A0-241B-4104-8A0D-3266549D52AE}" srcOrd="1" destOrd="0" presId="urn:microsoft.com/office/officeart/2005/8/layout/orgChart1"/>
    <dgm:cxn modelId="{75D1D3FF-B4B8-4618-971A-126197826F5D}" type="presParOf" srcId="{52CDA3B9-31E7-4471-A9E8-CDA62261F74F}" destId="{D7642D14-89CF-450A-A597-F5468443565E}" srcOrd="0" destOrd="0" presId="urn:microsoft.com/office/officeart/2005/8/layout/orgChart1"/>
    <dgm:cxn modelId="{1AA91E95-B2B6-4AB4-8752-E1FB4BC671D0}" type="presParOf" srcId="{D7642D14-89CF-450A-A597-F5468443565E}" destId="{4D0D1B0E-5AD9-4A92-A37E-880F4079806F}" srcOrd="0" destOrd="0" presId="urn:microsoft.com/office/officeart/2005/8/layout/orgChart1"/>
    <dgm:cxn modelId="{E087FCDD-1992-499A-9403-6F4CA0F29122}" type="presParOf" srcId="{4D0D1B0E-5AD9-4A92-A37E-880F4079806F}" destId="{8632DC34-B317-43BA-BD2D-862B0119CD1B}" srcOrd="0" destOrd="0" presId="urn:microsoft.com/office/officeart/2005/8/layout/orgChart1"/>
    <dgm:cxn modelId="{314D8DE0-9693-4382-809D-A358E0EEF826}" type="presParOf" srcId="{4D0D1B0E-5AD9-4A92-A37E-880F4079806F}" destId="{39F7E08B-654F-4B27-B13C-8B5C670B6E50}" srcOrd="1" destOrd="0" presId="urn:microsoft.com/office/officeart/2005/8/layout/orgChart1"/>
    <dgm:cxn modelId="{2219E0C4-7535-45F1-B3C4-62F42676F18E}" type="presParOf" srcId="{D7642D14-89CF-450A-A597-F5468443565E}" destId="{D20F2967-B24B-417B-917E-8B8A73DEDD9A}" srcOrd="1" destOrd="0" presId="urn:microsoft.com/office/officeart/2005/8/layout/orgChart1"/>
    <dgm:cxn modelId="{74178158-8F66-441C-BC1A-7C99AD144B04}" type="presParOf" srcId="{D20F2967-B24B-417B-917E-8B8A73DEDD9A}" destId="{2BBD92DF-244A-4EF5-B405-59DB0B2D6560}" srcOrd="0" destOrd="0" presId="urn:microsoft.com/office/officeart/2005/8/layout/orgChart1"/>
    <dgm:cxn modelId="{9DBFB61F-D4AA-4783-AE69-0FC83756C621}" type="presParOf" srcId="{D20F2967-B24B-417B-917E-8B8A73DEDD9A}" destId="{68943E08-BB7F-4CC8-9FEA-7EC26AD54728}" srcOrd="1" destOrd="0" presId="urn:microsoft.com/office/officeart/2005/8/layout/orgChart1"/>
    <dgm:cxn modelId="{73D60E13-AAA1-4B76-8B85-E86D5B2786BD}" type="presParOf" srcId="{68943E08-BB7F-4CC8-9FEA-7EC26AD54728}" destId="{46E8EB91-38C2-49BC-B48F-E86754C63721}" srcOrd="0" destOrd="0" presId="urn:microsoft.com/office/officeart/2005/8/layout/orgChart1"/>
    <dgm:cxn modelId="{54DEA906-D286-4D87-AA88-E9EA60805905}" type="presParOf" srcId="{46E8EB91-38C2-49BC-B48F-E86754C63721}" destId="{253A5B9A-6AE9-4D26-862E-C69F0D3492E1}" srcOrd="0" destOrd="0" presId="urn:microsoft.com/office/officeart/2005/8/layout/orgChart1"/>
    <dgm:cxn modelId="{9C9F60EE-7029-4F52-965B-CED03C2D82A3}" type="presParOf" srcId="{46E8EB91-38C2-49BC-B48F-E86754C63721}" destId="{780F32A0-241B-4104-8A0D-3266549D52AE}" srcOrd="1" destOrd="0" presId="urn:microsoft.com/office/officeart/2005/8/layout/orgChart1"/>
    <dgm:cxn modelId="{D3C1CE2A-EDA6-43E7-9930-351D4A3FABCD}" type="presParOf" srcId="{68943E08-BB7F-4CC8-9FEA-7EC26AD54728}" destId="{EE774892-56D6-455C-AD58-E675FF79AD72}" srcOrd="1" destOrd="0" presId="urn:microsoft.com/office/officeart/2005/8/layout/orgChart1"/>
    <dgm:cxn modelId="{F14793E5-50DA-41D6-9B54-9D1BEF3FD8AE}" type="presParOf" srcId="{68943E08-BB7F-4CC8-9FEA-7EC26AD54728}" destId="{A727FE5A-3E53-44FA-BDED-01D4C36B13AD}" srcOrd="2" destOrd="0" presId="urn:microsoft.com/office/officeart/2005/8/layout/orgChart1"/>
    <dgm:cxn modelId="{94B96747-108B-460C-9161-5672C7BCEC1E}" type="presParOf" srcId="{D20F2967-B24B-417B-917E-8B8A73DEDD9A}" destId="{EAF0D298-7794-46F2-BE55-A4D4D9B8B5B1}" srcOrd="2" destOrd="0" presId="urn:microsoft.com/office/officeart/2005/8/layout/orgChart1"/>
    <dgm:cxn modelId="{0F8925D8-61C6-483B-BCC0-1AC8EA5ED45C}" type="presParOf" srcId="{D20F2967-B24B-417B-917E-8B8A73DEDD9A}" destId="{0BD037C5-48E2-4160-84C5-427D279FFEAD}" srcOrd="3" destOrd="0" presId="urn:microsoft.com/office/officeart/2005/8/layout/orgChart1"/>
    <dgm:cxn modelId="{E9C28319-F02C-4BA7-90AF-11DF558BF30C}" type="presParOf" srcId="{0BD037C5-48E2-4160-84C5-427D279FFEAD}" destId="{1A121B25-D650-4182-A5AF-FBA345728E1E}" srcOrd="0" destOrd="0" presId="urn:microsoft.com/office/officeart/2005/8/layout/orgChart1"/>
    <dgm:cxn modelId="{FE4BDC93-0D33-4355-85E1-A0FF46B04C5A}" type="presParOf" srcId="{1A121B25-D650-4182-A5AF-FBA345728E1E}" destId="{5D99A93F-B6FA-45D4-A990-62A8DEE33F8A}" srcOrd="0" destOrd="0" presId="urn:microsoft.com/office/officeart/2005/8/layout/orgChart1"/>
    <dgm:cxn modelId="{894B3153-C082-4A9F-ADB8-6993A13C1ED9}" type="presParOf" srcId="{1A121B25-D650-4182-A5AF-FBA345728E1E}" destId="{D7BECD51-1AA0-4C9C-85BF-9DFA2581BFFC}" srcOrd="1" destOrd="0" presId="urn:microsoft.com/office/officeart/2005/8/layout/orgChart1"/>
    <dgm:cxn modelId="{91CBCDF2-48E0-4293-B0CB-E09648331742}" type="presParOf" srcId="{0BD037C5-48E2-4160-84C5-427D279FFEAD}" destId="{6ABB5FA1-1F21-408D-94AB-DB1E7427ACC0}" srcOrd="1" destOrd="0" presId="urn:microsoft.com/office/officeart/2005/8/layout/orgChart1"/>
    <dgm:cxn modelId="{2E834038-7F33-40E2-823A-34F436EFEFAD}" type="presParOf" srcId="{0BD037C5-48E2-4160-84C5-427D279FFEAD}" destId="{453C8F87-054D-4445-81FB-C46E9BEE95A4}" srcOrd="2" destOrd="0" presId="urn:microsoft.com/office/officeart/2005/8/layout/orgChart1"/>
    <dgm:cxn modelId="{ECBEB925-AB49-4C54-B702-47C918973C70}" type="presParOf" srcId="{D20F2967-B24B-417B-917E-8B8A73DEDD9A}" destId="{4D91E763-FA5A-4319-8AFD-BC42F17DFC4D}" srcOrd="4" destOrd="0" presId="urn:microsoft.com/office/officeart/2005/8/layout/orgChart1"/>
    <dgm:cxn modelId="{DFDB5B37-1D40-454F-A12E-BB6EF1682544}" type="presParOf" srcId="{D20F2967-B24B-417B-917E-8B8A73DEDD9A}" destId="{6D28DA94-C8C7-461F-84EF-D6A5BDEE4D58}" srcOrd="5" destOrd="0" presId="urn:microsoft.com/office/officeart/2005/8/layout/orgChart1"/>
    <dgm:cxn modelId="{E81814B4-48AC-43B2-A256-C2A5B90A47D6}" type="presParOf" srcId="{6D28DA94-C8C7-461F-84EF-D6A5BDEE4D58}" destId="{383D7D84-6949-4E8A-A3B4-7089829BE78F}" srcOrd="0" destOrd="0" presId="urn:microsoft.com/office/officeart/2005/8/layout/orgChart1"/>
    <dgm:cxn modelId="{07C43B2A-FF95-4A48-9862-E13FCFE6B0C9}" type="presParOf" srcId="{383D7D84-6949-4E8A-A3B4-7089829BE78F}" destId="{55815BDF-C68E-4EB9-BA0A-FB3A529470A5}" srcOrd="0" destOrd="0" presId="urn:microsoft.com/office/officeart/2005/8/layout/orgChart1"/>
    <dgm:cxn modelId="{8302314E-D832-4264-B0C6-16280281C932}" type="presParOf" srcId="{383D7D84-6949-4E8A-A3B4-7089829BE78F}" destId="{32FCE3FF-6B14-4532-BEC4-A38C5A9A3ED7}" srcOrd="1" destOrd="0" presId="urn:microsoft.com/office/officeart/2005/8/layout/orgChart1"/>
    <dgm:cxn modelId="{3C505679-C029-441A-91B2-5506988FA561}" type="presParOf" srcId="{6D28DA94-C8C7-461F-84EF-D6A5BDEE4D58}" destId="{875E2EB6-5932-410A-9FD0-B6C5507B21DA}" srcOrd="1" destOrd="0" presId="urn:microsoft.com/office/officeart/2005/8/layout/orgChart1"/>
    <dgm:cxn modelId="{B46C9249-E453-4533-B0F3-83645F4E7026}" type="presParOf" srcId="{6D28DA94-C8C7-461F-84EF-D6A5BDEE4D58}" destId="{004E00BA-F728-4992-ABE9-FB03529EA366}" srcOrd="2" destOrd="0" presId="urn:microsoft.com/office/officeart/2005/8/layout/orgChart1"/>
    <dgm:cxn modelId="{C7C9435F-630D-4AB3-906E-52DF30716409}" type="presParOf" srcId="{D7642D14-89CF-450A-A597-F5468443565E}" destId="{037C2717-09FE-49A4-8A06-8BFCDEA8CC3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D91E763-FA5A-4319-8AFD-BC42F17DFC4D}">
      <dsp:nvSpPr>
        <dsp:cNvPr id="0" name=""/>
        <dsp:cNvSpPr/>
      </dsp:nvSpPr>
      <dsp:spPr>
        <a:xfrm>
          <a:off x="2743199" y="96392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0D298-7794-46F2-BE55-A4D4D9B8B5B1}">
      <dsp:nvSpPr>
        <dsp:cNvPr id="0" name=""/>
        <dsp:cNvSpPr/>
      </dsp:nvSpPr>
      <dsp:spPr>
        <a:xfrm>
          <a:off x="2697479" y="96392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BD92DF-244A-4EF5-B405-59DB0B2D6560}">
      <dsp:nvSpPr>
        <dsp:cNvPr id="0" name=""/>
        <dsp:cNvSpPr/>
      </dsp:nvSpPr>
      <dsp:spPr>
        <a:xfrm>
          <a:off x="802365" y="96392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32DC34-B317-43BA-BD2D-862B0119CD1B}">
      <dsp:nvSpPr>
        <dsp:cNvPr id="0" name=""/>
        <dsp:cNvSpPr/>
      </dsp:nvSpPr>
      <dsp:spPr>
        <a:xfrm>
          <a:off x="1941202" y="161923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altLang="zh-CN" sz="1400" kern="1200" baseline="0" smtClean="0">
              <a:latin typeface="Calibri"/>
              <a:ea typeface="SimSun"/>
            </a:rPr>
            <a:t>Народно</a:t>
          </a:r>
          <a:r>
            <a:rPr lang="zh-CN" altLang="en-US" sz="1400" kern="1200" baseline="0" smtClean="0">
              <a:latin typeface="Calibri"/>
              <a:ea typeface="SimSun"/>
            </a:rPr>
            <a:t> </a:t>
          </a:r>
          <a:r>
            <a:rPr lang="bg-BG" altLang="zh-CN" sz="1400" kern="1200" baseline="0" smtClean="0">
              <a:latin typeface="Calibri"/>
              <a:ea typeface="SimSun"/>
            </a:rPr>
            <a:t>Читалище</a:t>
          </a:r>
          <a:r>
            <a:rPr lang="zh-CN" altLang="en-US" sz="1400" kern="1200" baseline="0" smtClean="0">
              <a:latin typeface="Calibri"/>
              <a:ea typeface="SimSun"/>
            </a:rPr>
            <a:t> </a:t>
          </a:r>
          <a:r>
            <a:rPr lang="bg-BG" altLang="zh-CN" sz="1400" kern="1200" baseline="0" smtClean="0">
              <a:latin typeface="Calibri"/>
              <a:ea typeface="SimSun"/>
            </a:rPr>
            <a:t>„Пробуда”1928г.</a:t>
          </a:r>
          <a:endParaRPr lang="zh-CN" altLang="en-US" sz="1400" kern="1200" baseline="0" smtClean="0">
            <a:latin typeface="Calibri"/>
            <a:ea typeface="SimSu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altLang="zh-CN" sz="1400" kern="1200" baseline="0" smtClean="0">
              <a:latin typeface="Calibri"/>
              <a:ea typeface="SimSun"/>
            </a:rPr>
            <a:t>Село</a:t>
          </a:r>
          <a:r>
            <a:rPr lang="zh-CN" altLang="en-US" sz="1400" kern="1200" baseline="0" smtClean="0">
              <a:latin typeface="Calibri"/>
              <a:ea typeface="SimSun"/>
            </a:rPr>
            <a:t> </a:t>
          </a:r>
          <a:r>
            <a:rPr lang="bg-BG" altLang="zh-CN" sz="1400" kern="1200" baseline="0" smtClean="0">
              <a:latin typeface="Calibri"/>
              <a:ea typeface="SimSun"/>
            </a:rPr>
            <a:t>Оризари</a:t>
          </a:r>
          <a:endParaRPr lang="en-US" sz="1400" kern="1200" smtClean="0"/>
        </a:p>
      </dsp:txBody>
      <dsp:txXfrm>
        <a:off x="1941202" y="161923"/>
        <a:ext cx="1603995" cy="801997"/>
      </dsp:txXfrm>
    </dsp:sp>
    <dsp:sp modelId="{253A5B9A-6AE9-4D26-862E-C69F0D3492E1}">
      <dsp:nvSpPr>
        <dsp:cNvPr id="0" name=""/>
        <dsp:cNvSpPr/>
      </dsp:nvSpPr>
      <dsp:spPr>
        <a:xfrm>
          <a:off x="368" y="130075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altLang="zh-CN" sz="1400" kern="1200" baseline="0" smtClean="0">
              <a:latin typeface="Calibri"/>
              <a:ea typeface="SimSun"/>
            </a:rPr>
            <a:t>Библиотека</a:t>
          </a:r>
          <a:endParaRPr lang="zh-CN" altLang="en-US" sz="1400" kern="1200" baseline="0" smtClean="0">
            <a:latin typeface="Calibri"/>
            <a:ea typeface="SimSu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altLang="zh-CN" sz="1400" kern="1200" baseline="0" smtClean="0">
              <a:latin typeface="Calibri"/>
              <a:ea typeface="SimSun"/>
            </a:rPr>
            <a:t>Читалня</a:t>
          </a:r>
          <a:endParaRPr lang="zh-CN" altLang="en-US" sz="1400" kern="1200" baseline="0" smtClean="0">
            <a:latin typeface="Calibri"/>
            <a:ea typeface="SimSu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altLang="zh-CN" sz="1400" kern="1200" baseline="0" smtClean="0">
              <a:latin typeface="Calibri"/>
              <a:ea typeface="SimSun"/>
            </a:rPr>
            <a:t>Компютърна</a:t>
          </a:r>
          <a:r>
            <a:rPr lang="zh-CN" altLang="en-US" sz="1400" kern="1200" baseline="0" smtClean="0">
              <a:latin typeface="Calibri"/>
              <a:ea typeface="SimSun"/>
            </a:rPr>
            <a:t> </a:t>
          </a:r>
          <a:r>
            <a:rPr lang="bg-BG" altLang="zh-CN" sz="1400" kern="1200" baseline="0" smtClean="0">
              <a:latin typeface="Calibri"/>
              <a:ea typeface="SimSun"/>
            </a:rPr>
            <a:t>зала</a:t>
          </a:r>
          <a:endParaRPr lang="en-US" sz="1400" kern="1200" smtClean="0"/>
        </a:p>
      </dsp:txBody>
      <dsp:txXfrm>
        <a:off x="368" y="1300759"/>
        <a:ext cx="1603995" cy="801997"/>
      </dsp:txXfrm>
    </dsp:sp>
    <dsp:sp modelId="{5D99A93F-B6FA-45D4-A990-62A8DEE33F8A}">
      <dsp:nvSpPr>
        <dsp:cNvPr id="0" name=""/>
        <dsp:cNvSpPr/>
      </dsp:nvSpPr>
      <dsp:spPr>
        <a:xfrm>
          <a:off x="1941202" y="1300759"/>
          <a:ext cx="1603995" cy="12805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altLang="zh-CN" sz="1400" kern="1200" baseline="0" smtClean="0">
              <a:latin typeface="Calibri"/>
              <a:ea typeface="SimSun"/>
            </a:rPr>
            <a:t>Самодейни</a:t>
          </a:r>
          <a:r>
            <a:rPr lang="zh-CN" altLang="en-US" sz="1400" kern="1200" baseline="0" smtClean="0">
              <a:latin typeface="Calibri"/>
              <a:ea typeface="SimSun"/>
            </a:rPr>
            <a:t> </a:t>
          </a:r>
          <a:r>
            <a:rPr lang="bg-BG" altLang="zh-CN" sz="1400" kern="1200" baseline="0" smtClean="0">
              <a:latin typeface="Calibri"/>
              <a:ea typeface="SimSun"/>
            </a:rPr>
            <a:t>състави</a:t>
          </a:r>
          <a:endParaRPr lang="zh-CN" altLang="en-US" sz="1400" kern="1200" baseline="0" smtClean="0">
            <a:latin typeface="Calibri"/>
            <a:ea typeface="SimSu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altLang="zh-CN" sz="1400" kern="1200" baseline="0" smtClean="0">
              <a:latin typeface="Calibri"/>
              <a:ea typeface="SimSun"/>
            </a:rPr>
            <a:t>Детски</a:t>
          </a:r>
          <a:r>
            <a:rPr lang="zh-CN" altLang="en-US" sz="1400" kern="1200" baseline="0" smtClean="0">
              <a:latin typeface="Calibri"/>
              <a:ea typeface="SimSun"/>
            </a:rPr>
            <a:t> </a:t>
          </a:r>
          <a:r>
            <a:rPr lang="bg-BG" altLang="zh-CN" sz="1400" kern="1200" baseline="0" smtClean="0">
              <a:latin typeface="Calibri"/>
              <a:ea typeface="SimSun"/>
            </a:rPr>
            <a:t>танцов</a:t>
          </a:r>
          <a:r>
            <a:rPr lang="zh-CN" altLang="en-US" sz="1400" kern="1200" baseline="0" smtClean="0">
              <a:latin typeface="Calibri"/>
              <a:ea typeface="SimSun"/>
            </a:rPr>
            <a:t> </a:t>
          </a:r>
          <a:r>
            <a:rPr lang="bg-BG" altLang="zh-CN" sz="1400" kern="1200" baseline="0" smtClean="0">
              <a:latin typeface="Calibri"/>
              <a:ea typeface="SimSun"/>
            </a:rPr>
            <a:t>състав</a:t>
          </a:r>
          <a:endParaRPr lang="zh-CN" altLang="en-US" sz="1400" kern="1200" baseline="0" smtClean="0">
            <a:latin typeface="Calibri"/>
            <a:ea typeface="SimSu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altLang="zh-CN" sz="1400" kern="1200" baseline="0" smtClean="0">
              <a:latin typeface="Calibri"/>
              <a:ea typeface="SimSun"/>
            </a:rPr>
            <a:t>Младежки</a:t>
          </a:r>
          <a:r>
            <a:rPr lang="zh-CN" altLang="en-US" sz="1400" kern="1200" baseline="0" smtClean="0">
              <a:latin typeface="Calibri"/>
              <a:ea typeface="SimSun"/>
            </a:rPr>
            <a:t> </a:t>
          </a:r>
          <a:r>
            <a:rPr lang="bg-BG" altLang="zh-CN" sz="1400" kern="1200" baseline="0" smtClean="0">
              <a:latin typeface="Calibri"/>
              <a:ea typeface="SimSun"/>
            </a:rPr>
            <a:t>танцов</a:t>
          </a:r>
          <a:r>
            <a:rPr lang="zh-CN" altLang="en-US" sz="1400" kern="1200" baseline="0" smtClean="0">
              <a:latin typeface="Calibri"/>
              <a:ea typeface="SimSun"/>
            </a:rPr>
            <a:t> </a:t>
          </a:r>
          <a:r>
            <a:rPr lang="bg-BG" altLang="zh-CN" sz="1400" kern="1200" baseline="0" smtClean="0">
              <a:latin typeface="Calibri"/>
              <a:ea typeface="SimSun"/>
            </a:rPr>
            <a:t>състав</a:t>
          </a:r>
          <a:r>
            <a:rPr lang="zh-CN" altLang="en-US" sz="1400" kern="1200" baseline="0" smtClean="0">
              <a:latin typeface="Calibri"/>
              <a:ea typeface="SimSun"/>
            </a:rPr>
            <a:t> </a:t>
          </a:r>
          <a:endParaRPr lang="zh-CN" altLang="en-US" sz="1400" kern="1200" baseline="0" smtClean="0">
            <a:latin typeface="Times New Roman"/>
            <a:ea typeface="SimSun"/>
          </a:endParaRPr>
        </a:p>
      </dsp:txBody>
      <dsp:txXfrm>
        <a:off x="1941202" y="1300759"/>
        <a:ext cx="1603995" cy="1280517"/>
      </dsp:txXfrm>
    </dsp:sp>
    <dsp:sp modelId="{55815BDF-C68E-4EB9-BA0A-FB3A529470A5}">
      <dsp:nvSpPr>
        <dsp:cNvPr id="0" name=""/>
        <dsp:cNvSpPr/>
      </dsp:nvSpPr>
      <dsp:spPr>
        <a:xfrm>
          <a:off x="3882036" y="130075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altLang="zh-CN" sz="1400" kern="1200" baseline="0" smtClean="0">
              <a:latin typeface="Calibri"/>
              <a:ea typeface="SimSun"/>
            </a:rPr>
            <a:t>Група</a:t>
          </a:r>
          <a:r>
            <a:rPr lang="zh-CN" altLang="en-US" sz="1400" kern="1200" baseline="0" smtClean="0">
              <a:latin typeface="Calibri"/>
              <a:ea typeface="SimSun"/>
            </a:rPr>
            <a:t> </a:t>
          </a:r>
          <a:r>
            <a:rPr lang="bg-BG" altLang="zh-CN" sz="1400" kern="1200" baseline="0" smtClean="0">
              <a:latin typeface="Calibri"/>
              <a:ea typeface="SimSun"/>
            </a:rPr>
            <a:t>за художествено</a:t>
          </a:r>
          <a:r>
            <a:rPr lang="zh-CN" altLang="en-US" sz="1400" kern="1200" baseline="0" smtClean="0">
              <a:latin typeface="Calibri"/>
              <a:ea typeface="SimSun"/>
            </a:rPr>
            <a:t> </a:t>
          </a:r>
          <a:r>
            <a:rPr lang="bg-BG" altLang="zh-CN" sz="1400" kern="1200" baseline="0" smtClean="0">
              <a:latin typeface="Calibri"/>
              <a:ea typeface="SimSun"/>
            </a:rPr>
            <a:t>слово Женски народен хор</a:t>
          </a:r>
          <a:endParaRPr lang="en-US" sz="1400" kern="1200" smtClean="0"/>
        </a:p>
      </dsp:txBody>
      <dsp:txXfrm>
        <a:off x="3882036" y="130075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Е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2020-01-22T13:32:00Z</cp:lastPrinted>
  <dcterms:created xsi:type="dcterms:W3CDTF">2020-01-22T13:36:00Z</dcterms:created>
  <dcterms:modified xsi:type="dcterms:W3CDTF">2020-01-22T13:36:00Z</dcterms:modified>
</cp:coreProperties>
</file>